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5FF41" w14:textId="0D4C46B9" w:rsidR="000365EB" w:rsidRDefault="000365EB" w:rsidP="000365EB">
      <w:pPr>
        <w:widowControl w:val="0"/>
        <w:autoSpaceDE w:val="0"/>
        <w:autoSpaceDN w:val="0"/>
        <w:adjustRightInd w:val="0"/>
        <w:rPr>
          <w:rFonts w:ascii="Calibri" w:hAnsi="Calibri" w:cs="Calibri"/>
        </w:rPr>
      </w:pPr>
      <w:bookmarkStart w:id="0" w:name="_GoBack"/>
      <w:bookmarkEnd w:id="0"/>
      <w:r>
        <w:rPr>
          <w:rFonts w:ascii="Calibri" w:hAnsi="Calibri" w:cs="Calibri"/>
        </w:rPr>
        <w:t xml:space="preserve">As a nurse, I’ve seen what happens when patients delay or forgo </w:t>
      </w:r>
      <w:r w:rsidR="006F67A0">
        <w:rPr>
          <w:rFonts w:ascii="Calibri" w:hAnsi="Calibri" w:cs="Calibri"/>
        </w:rPr>
        <w:t xml:space="preserve">medical </w:t>
      </w:r>
      <w:r>
        <w:rPr>
          <w:rFonts w:ascii="Calibri" w:hAnsi="Calibri" w:cs="Calibri"/>
        </w:rPr>
        <w:t>care becaus</w:t>
      </w:r>
      <w:r w:rsidR="006F67A0">
        <w:rPr>
          <w:rFonts w:ascii="Calibri" w:hAnsi="Calibri" w:cs="Calibri"/>
        </w:rPr>
        <w:t>e they can’t afford it</w:t>
      </w:r>
      <w:r w:rsidR="00F17F54">
        <w:rPr>
          <w:rFonts w:ascii="Calibri" w:hAnsi="Calibri" w:cs="Calibri"/>
        </w:rPr>
        <w:t>—they get sicker and have poorer outcomes</w:t>
      </w:r>
      <w:r w:rsidR="006F67A0">
        <w:rPr>
          <w:rFonts w:ascii="Calibri" w:hAnsi="Calibri" w:cs="Calibri"/>
        </w:rPr>
        <w:t xml:space="preserve">. </w:t>
      </w:r>
      <w:r w:rsidR="006E1F34" w:rsidRPr="00737D51">
        <w:rPr>
          <w:rFonts w:ascii="Calibri" w:hAnsi="Calibri" w:cs="Calibri"/>
        </w:rPr>
        <w:t>Since the passage of the Affordable Care Act, more of my patients have coverage, so they can stay healthier, and follow-up with the care they need</w:t>
      </w:r>
      <w:r w:rsidR="006E1F34">
        <w:rPr>
          <w:rFonts w:ascii="Calibri" w:hAnsi="Calibri" w:cs="Calibri"/>
        </w:rPr>
        <w:t xml:space="preserve">. </w:t>
      </w:r>
      <w:r w:rsidR="00022D2D">
        <w:rPr>
          <w:rFonts w:ascii="Calibri" w:hAnsi="Calibri" w:cs="Calibri"/>
        </w:rPr>
        <w:t>The reality is that patients</w:t>
      </w:r>
      <w:r w:rsidR="006F67A0">
        <w:rPr>
          <w:rFonts w:ascii="Calibri" w:hAnsi="Calibri" w:cs="Calibri"/>
        </w:rPr>
        <w:t xml:space="preserve"> no longer have to choose between paying their rent and affording their health</w:t>
      </w:r>
      <w:r w:rsidR="00D66ED6">
        <w:rPr>
          <w:rFonts w:ascii="Calibri" w:hAnsi="Calibri" w:cs="Calibri"/>
        </w:rPr>
        <w:t xml:space="preserve"> insurance</w:t>
      </w:r>
      <w:r w:rsidR="00022D2D">
        <w:rPr>
          <w:rFonts w:ascii="Calibri" w:hAnsi="Calibri" w:cs="Calibri"/>
        </w:rPr>
        <w:t>—and it’s because the ACA delivered on its promise of expanding coverage</w:t>
      </w:r>
      <w:r w:rsidR="006F67A0">
        <w:rPr>
          <w:rFonts w:ascii="Calibri" w:hAnsi="Calibri" w:cs="Calibri"/>
        </w:rPr>
        <w:t xml:space="preserve">. With </w:t>
      </w:r>
      <w:r w:rsidR="000A185C">
        <w:rPr>
          <w:rFonts w:ascii="Calibri" w:hAnsi="Calibri" w:cs="Calibri"/>
        </w:rPr>
        <w:t>R</w:t>
      </w:r>
      <w:r w:rsidR="00F17F54">
        <w:rPr>
          <w:rFonts w:ascii="Calibri" w:hAnsi="Calibri" w:cs="Calibri"/>
        </w:rPr>
        <w:t>epublicans rushing to repeal the ACA</w:t>
      </w:r>
      <w:r w:rsidR="006F67A0">
        <w:rPr>
          <w:rFonts w:ascii="Calibri" w:hAnsi="Calibri" w:cs="Calibri"/>
        </w:rPr>
        <w:t xml:space="preserve">, I fear </w:t>
      </w:r>
      <w:r w:rsidR="00237DFB">
        <w:rPr>
          <w:rFonts w:ascii="Calibri" w:hAnsi="Calibri" w:cs="Calibri"/>
        </w:rPr>
        <w:t>that these same</w:t>
      </w:r>
      <w:r w:rsidR="006F67A0">
        <w:rPr>
          <w:rFonts w:ascii="Calibri" w:hAnsi="Calibri" w:cs="Calibri"/>
        </w:rPr>
        <w:t xml:space="preserve"> patients</w:t>
      </w:r>
      <w:r w:rsidR="00237DFB">
        <w:rPr>
          <w:rFonts w:ascii="Calibri" w:hAnsi="Calibri" w:cs="Calibri"/>
        </w:rPr>
        <w:t xml:space="preserve"> won’t be</w:t>
      </w:r>
      <w:r w:rsidR="006F67A0">
        <w:rPr>
          <w:rFonts w:ascii="Calibri" w:hAnsi="Calibri" w:cs="Calibri"/>
        </w:rPr>
        <w:t xml:space="preserve"> ab</w:t>
      </w:r>
      <w:r w:rsidR="00237DFB">
        <w:rPr>
          <w:rFonts w:ascii="Calibri" w:hAnsi="Calibri" w:cs="Calibri"/>
        </w:rPr>
        <w:t>le</w:t>
      </w:r>
      <w:r w:rsidR="006F67A0">
        <w:rPr>
          <w:rFonts w:ascii="Calibri" w:hAnsi="Calibri" w:cs="Calibri"/>
        </w:rPr>
        <w:t xml:space="preserve"> to a</w:t>
      </w:r>
      <w:r w:rsidR="00F17F54">
        <w:rPr>
          <w:rFonts w:ascii="Calibri" w:hAnsi="Calibri" w:cs="Calibri"/>
        </w:rPr>
        <w:t>fford</w:t>
      </w:r>
      <w:r w:rsidR="006F67A0">
        <w:rPr>
          <w:rFonts w:ascii="Calibri" w:hAnsi="Calibri" w:cs="Calibri"/>
        </w:rPr>
        <w:t xml:space="preserve"> coverage moving forward. </w:t>
      </w:r>
    </w:p>
    <w:p w14:paraId="07102C6D" w14:textId="77777777" w:rsidR="000365EB" w:rsidRDefault="000365EB" w:rsidP="00AB4E96">
      <w:pPr>
        <w:widowControl w:val="0"/>
        <w:autoSpaceDE w:val="0"/>
        <w:autoSpaceDN w:val="0"/>
        <w:adjustRightInd w:val="0"/>
        <w:rPr>
          <w:rFonts w:ascii="Calibri" w:hAnsi="Calibri" w:cs="Calibri"/>
        </w:rPr>
      </w:pPr>
    </w:p>
    <w:p w14:paraId="08154585" w14:textId="3CA4A23B" w:rsidR="00AB4E96" w:rsidRDefault="00D32A2B" w:rsidP="00AB4E96">
      <w:pPr>
        <w:widowControl w:val="0"/>
        <w:autoSpaceDE w:val="0"/>
        <w:autoSpaceDN w:val="0"/>
        <w:adjustRightInd w:val="0"/>
        <w:rPr>
          <w:rFonts w:ascii="Calibri" w:hAnsi="Calibri" w:cs="Calibri"/>
        </w:rPr>
      </w:pPr>
      <w:r>
        <w:rPr>
          <w:rFonts w:ascii="Calibri" w:hAnsi="Calibri" w:cs="Calibri"/>
        </w:rPr>
        <w:t>Under President Trump and the GOP’s</w:t>
      </w:r>
      <w:r w:rsidR="00AB4E96">
        <w:rPr>
          <w:rFonts w:ascii="Calibri" w:hAnsi="Calibri" w:cs="Calibri"/>
        </w:rPr>
        <w:t xml:space="preserve"> healthcare proposal, </w:t>
      </w:r>
      <w:r w:rsidR="001020F9">
        <w:rPr>
          <w:rFonts w:ascii="Calibri" w:hAnsi="Calibri" w:cs="Calibri"/>
        </w:rPr>
        <w:t>{INSERT STATE NUMBER—THOSE WHO WILL LOSE COVERAGE]</w:t>
      </w:r>
      <w:r w:rsidR="00AB4E96">
        <w:rPr>
          <w:rFonts w:ascii="Calibri" w:hAnsi="Calibri" w:cs="Calibri"/>
        </w:rPr>
        <w:t xml:space="preserve">. </w:t>
      </w:r>
      <w:r>
        <w:rPr>
          <w:rFonts w:ascii="Calibri" w:hAnsi="Calibri" w:cs="Calibri"/>
        </w:rPr>
        <w:t>This plan will decimate state budgets and slash Medicaid funding</w:t>
      </w:r>
      <w:r w:rsidR="00237DFB">
        <w:rPr>
          <w:rFonts w:ascii="Calibri" w:hAnsi="Calibri" w:cs="Calibri"/>
        </w:rPr>
        <w:t xml:space="preserve">. </w:t>
      </w:r>
      <w:r w:rsidR="00D66ED6">
        <w:rPr>
          <w:rFonts w:ascii="Calibri" w:hAnsi="Calibri" w:cs="Calibri"/>
        </w:rPr>
        <w:t>“</w:t>
      </w:r>
      <w:proofErr w:type="spellStart"/>
      <w:r w:rsidR="00237DFB">
        <w:rPr>
          <w:rFonts w:ascii="Calibri" w:hAnsi="Calibri" w:cs="Cambria"/>
        </w:rPr>
        <w:t>Trump</w:t>
      </w:r>
      <w:r w:rsidR="000A185C">
        <w:rPr>
          <w:rFonts w:ascii="Calibri" w:hAnsi="Calibri" w:cs="Cambria"/>
        </w:rPr>
        <w:t>c</w:t>
      </w:r>
      <w:r w:rsidR="00237DFB">
        <w:rPr>
          <w:rFonts w:ascii="Calibri" w:hAnsi="Calibri" w:cs="Cambria"/>
        </w:rPr>
        <w:t>are</w:t>
      </w:r>
      <w:proofErr w:type="spellEnd"/>
      <w:r w:rsidR="00D66ED6">
        <w:rPr>
          <w:rFonts w:ascii="Calibri" w:hAnsi="Calibri" w:cs="Cambria"/>
        </w:rPr>
        <w:t>”</w:t>
      </w:r>
      <w:r w:rsidR="00237DFB">
        <w:rPr>
          <w:rFonts w:ascii="Calibri" w:hAnsi="Calibri" w:cs="Cambria"/>
        </w:rPr>
        <w:t xml:space="preserve"> </w:t>
      </w:r>
      <w:r w:rsidR="00237DFB" w:rsidRPr="00022D2D">
        <w:rPr>
          <w:rFonts w:ascii="Calibri" w:hAnsi="Calibri" w:cs="Cambria"/>
        </w:rPr>
        <w:t>isn’t a healthcare plan at all; it’s a tax break for wealthy Americans. The G</w:t>
      </w:r>
      <w:r w:rsidR="00237DFB" w:rsidRPr="00022D2D">
        <w:rPr>
          <w:rFonts w:ascii="Calibri" w:hAnsi="Calibri" w:cs="Arial"/>
        </w:rPr>
        <w:t>OP bill would lavish about $600 billion of tax cuts on the wealthy. In fact, the only tax their plan retains from the ACA is the tax on middle-class Americans who obtain health insurance through their employers.</w:t>
      </w:r>
      <w:r w:rsidR="00237DFB">
        <w:rPr>
          <w:rFonts w:ascii="Calibri" w:hAnsi="Calibri" w:cs="Calibri"/>
        </w:rPr>
        <w:t xml:space="preserve"> </w:t>
      </w:r>
      <w:r>
        <w:rPr>
          <w:rFonts w:ascii="Calibri" w:hAnsi="Calibri" w:cs="Calibri"/>
        </w:rPr>
        <w:t>Working families,</w:t>
      </w:r>
      <w:r w:rsidR="00AB4E96">
        <w:rPr>
          <w:rFonts w:ascii="Calibri" w:hAnsi="Calibri" w:cs="Calibri"/>
        </w:rPr>
        <w:t xml:space="preserve"> </w:t>
      </w:r>
      <w:r>
        <w:rPr>
          <w:rFonts w:ascii="Calibri" w:hAnsi="Calibri" w:cs="Calibri"/>
        </w:rPr>
        <w:t>older Americans, children,</w:t>
      </w:r>
      <w:r w:rsidR="00AB4E96">
        <w:rPr>
          <w:rFonts w:ascii="Calibri" w:hAnsi="Calibri" w:cs="Calibri"/>
        </w:rPr>
        <w:t xml:space="preserve"> </w:t>
      </w:r>
      <w:r w:rsidR="00200F75">
        <w:rPr>
          <w:rFonts w:ascii="Calibri" w:hAnsi="Calibri" w:cs="Calibri"/>
        </w:rPr>
        <w:t>patients with chronic illnesses</w:t>
      </w:r>
      <w:r w:rsidR="00AB4E96">
        <w:rPr>
          <w:rFonts w:ascii="Calibri" w:hAnsi="Calibri" w:cs="Calibri"/>
        </w:rPr>
        <w:t xml:space="preserve"> and low</w:t>
      </w:r>
      <w:r w:rsidR="000A185C">
        <w:rPr>
          <w:rFonts w:ascii="Calibri" w:hAnsi="Calibri" w:cs="Calibri"/>
        </w:rPr>
        <w:t>-</w:t>
      </w:r>
      <w:r w:rsidR="00AB4E96">
        <w:rPr>
          <w:rFonts w:ascii="Calibri" w:hAnsi="Calibri" w:cs="Calibri"/>
        </w:rPr>
        <w:t>income Americans living in rural areas</w:t>
      </w:r>
      <w:r>
        <w:rPr>
          <w:rFonts w:ascii="Calibri" w:hAnsi="Calibri" w:cs="Calibri"/>
        </w:rPr>
        <w:t xml:space="preserve"> will bear the heaviest cost</w:t>
      </w:r>
      <w:r w:rsidR="00237DFB">
        <w:rPr>
          <w:rFonts w:ascii="Calibri" w:hAnsi="Calibri" w:cs="Calibri"/>
        </w:rPr>
        <w:t xml:space="preserve"> of this new plan</w:t>
      </w:r>
      <w:r w:rsidR="00AB4E96">
        <w:rPr>
          <w:rFonts w:ascii="Calibri" w:hAnsi="Calibri" w:cs="Calibri"/>
        </w:rPr>
        <w:t xml:space="preserve">. </w:t>
      </w:r>
      <w:r w:rsidR="00237DFB">
        <w:rPr>
          <w:rFonts w:ascii="Calibri" w:hAnsi="Calibri" w:cs="Calibri"/>
        </w:rPr>
        <w:t xml:space="preserve">For example, </w:t>
      </w:r>
      <w:r w:rsidR="00237DFB">
        <w:rPr>
          <w:rFonts w:ascii="Calibri" w:hAnsi="Calibri" w:cs="Cambria"/>
        </w:rPr>
        <w:t>t</w:t>
      </w:r>
      <w:r w:rsidR="00237DFB" w:rsidRPr="00022D2D">
        <w:rPr>
          <w:rFonts w:ascii="Calibri" w:hAnsi="Calibri" w:cs="Cambria"/>
        </w:rPr>
        <w:t>he C</w:t>
      </w:r>
      <w:r w:rsidR="00237DFB">
        <w:rPr>
          <w:rFonts w:ascii="Calibri" w:hAnsi="Calibri" w:cs="Cambria"/>
        </w:rPr>
        <w:t>ongressional Budget Office</w:t>
      </w:r>
      <w:r w:rsidR="000A185C">
        <w:rPr>
          <w:rFonts w:ascii="Calibri" w:hAnsi="Calibri" w:cs="Cambria"/>
        </w:rPr>
        <w:t>—</w:t>
      </w:r>
      <w:r w:rsidR="00237DFB" w:rsidRPr="00022D2D">
        <w:rPr>
          <w:rFonts w:ascii="Calibri" w:hAnsi="Calibri" w:cs="Calibri"/>
        </w:rPr>
        <w:t>the nonpartisan agency tasked with weighing the impact of every bill introduced in Washington</w:t>
      </w:r>
      <w:r w:rsidR="000A185C">
        <w:rPr>
          <w:rFonts w:ascii="Calibri" w:hAnsi="Calibri" w:cs="Calibri"/>
        </w:rPr>
        <w:t>—</w:t>
      </w:r>
      <w:r w:rsidR="00237DFB" w:rsidRPr="00022D2D">
        <w:rPr>
          <w:rFonts w:ascii="Calibri" w:hAnsi="Calibri" w:cs="Cambria"/>
        </w:rPr>
        <w:t>says that a 64-year</w:t>
      </w:r>
      <w:r w:rsidR="000A185C">
        <w:rPr>
          <w:rFonts w:ascii="Calibri" w:hAnsi="Calibri" w:cs="Cambria"/>
        </w:rPr>
        <w:t>-</w:t>
      </w:r>
      <w:r w:rsidR="00237DFB" w:rsidRPr="00022D2D">
        <w:rPr>
          <w:rFonts w:ascii="Calibri" w:hAnsi="Calibri" w:cs="Cambria"/>
        </w:rPr>
        <w:t>old earning $26,500 would see a 750</w:t>
      </w:r>
      <w:r w:rsidR="000A185C">
        <w:rPr>
          <w:rFonts w:ascii="Calibri" w:hAnsi="Calibri" w:cs="Cambria"/>
        </w:rPr>
        <w:t xml:space="preserve"> percent</w:t>
      </w:r>
      <w:r w:rsidR="00237DFB" w:rsidRPr="00022D2D">
        <w:rPr>
          <w:rFonts w:ascii="Calibri" w:hAnsi="Calibri" w:cs="Cambria"/>
        </w:rPr>
        <w:t xml:space="preserve"> increase in premiums</w:t>
      </w:r>
      <w:r w:rsidR="000A185C">
        <w:rPr>
          <w:rFonts w:ascii="Calibri" w:hAnsi="Calibri" w:cs="Cambria"/>
        </w:rPr>
        <w:t>,</w:t>
      </w:r>
      <w:r w:rsidR="00237DFB" w:rsidRPr="00022D2D">
        <w:rPr>
          <w:rFonts w:ascii="Calibri" w:hAnsi="Calibri" w:cs="Cambria"/>
        </w:rPr>
        <w:t xml:space="preserve"> from $1</w:t>
      </w:r>
      <w:r w:rsidR="00237DFB">
        <w:rPr>
          <w:rFonts w:ascii="Calibri" w:hAnsi="Calibri" w:cs="Cambria"/>
        </w:rPr>
        <w:t>,</w:t>
      </w:r>
      <w:r w:rsidR="00237DFB" w:rsidRPr="00022D2D">
        <w:rPr>
          <w:rFonts w:ascii="Calibri" w:hAnsi="Calibri" w:cs="Cambria"/>
        </w:rPr>
        <w:t>700 a year to $14,600, more than half of his</w:t>
      </w:r>
      <w:r w:rsidR="000A185C">
        <w:rPr>
          <w:rFonts w:ascii="Calibri" w:hAnsi="Calibri" w:cs="Cambria"/>
        </w:rPr>
        <w:t xml:space="preserve"> or </w:t>
      </w:r>
      <w:r w:rsidR="00237DFB" w:rsidRPr="00022D2D">
        <w:rPr>
          <w:rFonts w:ascii="Calibri" w:hAnsi="Calibri" w:cs="Cambria"/>
        </w:rPr>
        <w:t>her income. </w:t>
      </w:r>
    </w:p>
    <w:p w14:paraId="31FCA74B" w14:textId="77777777" w:rsidR="00D32A2B" w:rsidRDefault="00D32A2B" w:rsidP="00AB4E96">
      <w:pPr>
        <w:widowControl w:val="0"/>
        <w:autoSpaceDE w:val="0"/>
        <w:autoSpaceDN w:val="0"/>
        <w:adjustRightInd w:val="0"/>
        <w:rPr>
          <w:rFonts w:ascii="Calibri" w:hAnsi="Calibri" w:cs="Calibri"/>
        </w:rPr>
      </w:pPr>
    </w:p>
    <w:p w14:paraId="03D2A8BE" w14:textId="16CDBA79" w:rsidR="00A0287D" w:rsidRPr="00022D2D" w:rsidRDefault="00237DFB" w:rsidP="00AB4E96">
      <w:pPr>
        <w:widowControl w:val="0"/>
        <w:autoSpaceDE w:val="0"/>
        <w:autoSpaceDN w:val="0"/>
        <w:adjustRightInd w:val="0"/>
        <w:rPr>
          <w:rFonts w:ascii="Calibri" w:hAnsi="Calibri" w:cs="Cambria"/>
        </w:rPr>
      </w:pPr>
      <w:r>
        <w:rPr>
          <w:rFonts w:ascii="Calibri" w:hAnsi="Calibri" w:cs="Calibri"/>
        </w:rPr>
        <w:t xml:space="preserve">It’s no wonder </w:t>
      </w:r>
      <w:r w:rsidR="000A185C">
        <w:rPr>
          <w:rFonts w:ascii="Calibri" w:hAnsi="Calibri" w:cs="Calibri"/>
        </w:rPr>
        <w:t>R</w:t>
      </w:r>
      <w:r w:rsidR="00AB4E96" w:rsidRPr="00022D2D">
        <w:rPr>
          <w:rFonts w:ascii="Calibri" w:hAnsi="Calibri" w:cs="Calibri"/>
        </w:rPr>
        <w:t>epublican</w:t>
      </w:r>
      <w:r w:rsidR="00453B4C" w:rsidRPr="00022D2D">
        <w:rPr>
          <w:rFonts w:ascii="Calibri" w:hAnsi="Calibri" w:cs="Calibri"/>
        </w:rPr>
        <w:t>s on Capito</w:t>
      </w:r>
      <w:r w:rsidR="00AB4E96" w:rsidRPr="00022D2D">
        <w:rPr>
          <w:rFonts w:ascii="Calibri" w:hAnsi="Calibri" w:cs="Calibri"/>
        </w:rPr>
        <w:t>l Hill pushed the A</w:t>
      </w:r>
      <w:r w:rsidR="00D32A2B" w:rsidRPr="00022D2D">
        <w:rPr>
          <w:rFonts w:ascii="Calibri" w:hAnsi="Calibri" w:cs="Calibri"/>
        </w:rPr>
        <w:t>merican Health</w:t>
      </w:r>
      <w:r w:rsidR="000A185C">
        <w:rPr>
          <w:rFonts w:ascii="Calibri" w:hAnsi="Calibri" w:cs="Calibri"/>
        </w:rPr>
        <w:t xml:space="preserve"> C</w:t>
      </w:r>
      <w:r w:rsidR="00D32A2B" w:rsidRPr="00022D2D">
        <w:rPr>
          <w:rFonts w:ascii="Calibri" w:hAnsi="Calibri" w:cs="Calibri"/>
        </w:rPr>
        <w:t xml:space="preserve">are Act </w:t>
      </w:r>
      <w:r w:rsidR="00AB4E96" w:rsidRPr="00022D2D">
        <w:rPr>
          <w:rFonts w:ascii="Calibri" w:hAnsi="Calibri" w:cs="Calibri"/>
        </w:rPr>
        <w:t>through two committees in the dark</w:t>
      </w:r>
      <w:r w:rsidR="00453B4C" w:rsidRPr="00022D2D">
        <w:rPr>
          <w:rFonts w:ascii="Calibri" w:hAnsi="Calibri" w:cs="Calibri"/>
        </w:rPr>
        <w:t xml:space="preserve"> of night and </w:t>
      </w:r>
      <w:r w:rsidR="00D32A2B" w:rsidRPr="00022D2D">
        <w:rPr>
          <w:rFonts w:ascii="Calibri" w:hAnsi="Calibri" w:cs="Calibri"/>
        </w:rPr>
        <w:t xml:space="preserve">rushed </w:t>
      </w:r>
      <w:r w:rsidR="00453B4C" w:rsidRPr="00022D2D">
        <w:rPr>
          <w:rFonts w:ascii="Calibri" w:hAnsi="Calibri" w:cs="Calibri"/>
        </w:rPr>
        <w:t>it to the House floor for a vote</w:t>
      </w:r>
      <w:r w:rsidR="000A185C">
        <w:rPr>
          <w:rFonts w:ascii="Calibri" w:hAnsi="Calibri" w:cs="Calibri"/>
        </w:rPr>
        <w:t xml:space="preserve">; </w:t>
      </w:r>
      <w:r>
        <w:rPr>
          <w:rFonts w:ascii="Calibri" w:hAnsi="Calibri" w:cs="Calibri"/>
        </w:rPr>
        <w:t xml:space="preserve">they were trying to </w:t>
      </w:r>
      <w:r w:rsidR="00AB4E96" w:rsidRPr="00022D2D">
        <w:rPr>
          <w:rFonts w:ascii="Calibri" w:hAnsi="Calibri" w:cs="Calibri"/>
        </w:rPr>
        <w:t xml:space="preserve">hide the details of this devastating attack on working families. </w:t>
      </w:r>
      <w:r w:rsidR="00D32A2B" w:rsidRPr="00022D2D">
        <w:rPr>
          <w:rFonts w:ascii="Calibri" w:hAnsi="Calibri" w:cs="Calibri"/>
        </w:rPr>
        <w:t>The real impact of the GOP plan has</w:t>
      </w:r>
      <w:r w:rsidR="00AB4E96" w:rsidRPr="00022D2D">
        <w:rPr>
          <w:rFonts w:ascii="Calibri" w:hAnsi="Calibri" w:cs="Calibri"/>
        </w:rPr>
        <w:t xml:space="preserve"> been exposed by the </w:t>
      </w:r>
      <w:r>
        <w:rPr>
          <w:rFonts w:ascii="Calibri" w:hAnsi="Calibri" w:cs="Calibri"/>
        </w:rPr>
        <w:t>CBO</w:t>
      </w:r>
      <w:r w:rsidR="000A185C">
        <w:rPr>
          <w:rFonts w:ascii="Calibri" w:hAnsi="Calibri" w:cs="Calibri"/>
        </w:rPr>
        <w:t>,</w:t>
      </w:r>
      <w:r>
        <w:rPr>
          <w:rFonts w:ascii="Calibri" w:hAnsi="Calibri" w:cs="Calibri"/>
        </w:rPr>
        <w:t xml:space="preserve"> </w:t>
      </w:r>
      <w:r w:rsidR="00D32A2B" w:rsidRPr="00022D2D">
        <w:rPr>
          <w:rFonts w:ascii="Calibri" w:hAnsi="Calibri" w:cs="Calibri"/>
        </w:rPr>
        <w:t>wh</w:t>
      </w:r>
      <w:r>
        <w:rPr>
          <w:rFonts w:ascii="Calibri" w:hAnsi="Calibri" w:cs="Calibri"/>
        </w:rPr>
        <w:t>ich</w:t>
      </w:r>
      <w:r w:rsidR="00D32A2B" w:rsidRPr="00022D2D">
        <w:rPr>
          <w:rFonts w:ascii="Calibri" w:hAnsi="Calibri" w:cs="Calibri"/>
        </w:rPr>
        <w:t xml:space="preserve"> </w:t>
      </w:r>
      <w:r w:rsidR="00AB4E96" w:rsidRPr="00022D2D">
        <w:rPr>
          <w:rFonts w:ascii="Calibri" w:hAnsi="Calibri" w:cs="Calibri"/>
        </w:rPr>
        <w:t>confirmed that</w:t>
      </w:r>
      <w:r w:rsidR="000A185C">
        <w:rPr>
          <w:rFonts w:ascii="Calibri" w:hAnsi="Calibri" w:cs="Calibri"/>
        </w:rPr>
        <w:t>, under this bill,</w:t>
      </w:r>
      <w:r w:rsidR="00AB4E96" w:rsidRPr="00022D2D">
        <w:rPr>
          <w:rFonts w:ascii="Calibri" w:hAnsi="Calibri" w:cs="Calibri"/>
        </w:rPr>
        <w:t xml:space="preserve"> </w:t>
      </w:r>
      <w:r w:rsidR="000A185C">
        <w:rPr>
          <w:rFonts w:ascii="Calibri" w:hAnsi="Calibri" w:cs="Calibri"/>
        </w:rPr>
        <w:t>14</w:t>
      </w:r>
      <w:r w:rsidR="00AB4E96" w:rsidRPr="00022D2D">
        <w:rPr>
          <w:rFonts w:ascii="Calibri" w:hAnsi="Calibri" w:cs="Calibri"/>
        </w:rPr>
        <w:t xml:space="preserve"> million Americans will lose healthcare </w:t>
      </w:r>
      <w:r w:rsidR="006F0A0D">
        <w:rPr>
          <w:rFonts w:ascii="Calibri" w:hAnsi="Calibri" w:cs="Calibri"/>
        </w:rPr>
        <w:t xml:space="preserve">the </w:t>
      </w:r>
      <w:r w:rsidR="007356F0">
        <w:rPr>
          <w:rFonts w:ascii="Calibri" w:hAnsi="Calibri" w:cs="Calibri"/>
        </w:rPr>
        <w:t xml:space="preserve">next year and </w:t>
      </w:r>
      <w:r w:rsidR="000A185C">
        <w:rPr>
          <w:rFonts w:ascii="Calibri" w:hAnsi="Calibri" w:cs="Calibri"/>
        </w:rPr>
        <w:t>24</w:t>
      </w:r>
      <w:r>
        <w:rPr>
          <w:rFonts w:ascii="Calibri" w:hAnsi="Calibri" w:cs="Calibri"/>
        </w:rPr>
        <w:t xml:space="preserve"> million by 2026.</w:t>
      </w:r>
    </w:p>
    <w:p w14:paraId="0EA0EA4D" w14:textId="77777777" w:rsidR="0045645A" w:rsidRPr="00022D2D" w:rsidRDefault="0045645A" w:rsidP="00AB4E96">
      <w:pPr>
        <w:widowControl w:val="0"/>
        <w:autoSpaceDE w:val="0"/>
        <w:autoSpaceDN w:val="0"/>
        <w:adjustRightInd w:val="0"/>
        <w:rPr>
          <w:rFonts w:ascii="Calibri" w:hAnsi="Calibri" w:cs="Cambria"/>
        </w:rPr>
      </w:pPr>
    </w:p>
    <w:p w14:paraId="477EA978" w14:textId="13FF9883" w:rsidR="00AB4E96" w:rsidRPr="00022D2D" w:rsidRDefault="00A0287D" w:rsidP="00AB4E96">
      <w:pPr>
        <w:widowControl w:val="0"/>
        <w:autoSpaceDE w:val="0"/>
        <w:autoSpaceDN w:val="0"/>
        <w:adjustRightInd w:val="0"/>
        <w:rPr>
          <w:rFonts w:ascii="Calibri" w:hAnsi="Calibri" w:cs="Calibri"/>
        </w:rPr>
      </w:pPr>
      <w:r w:rsidRPr="00022D2D">
        <w:rPr>
          <w:rFonts w:ascii="Calibri" w:hAnsi="Calibri" w:cs="Calibri"/>
        </w:rPr>
        <w:t xml:space="preserve">My </w:t>
      </w:r>
      <w:r w:rsidR="00D32A2B" w:rsidRPr="00022D2D">
        <w:rPr>
          <w:rFonts w:ascii="Calibri" w:hAnsi="Calibri" w:cs="Calibri"/>
        </w:rPr>
        <w:t xml:space="preserve">profession requires me to advocate for my patients, educate </w:t>
      </w:r>
      <w:r w:rsidR="000A185C">
        <w:rPr>
          <w:rFonts w:ascii="Calibri" w:hAnsi="Calibri" w:cs="Calibri"/>
        </w:rPr>
        <w:t>them</w:t>
      </w:r>
      <w:r w:rsidR="00AB4E96" w:rsidRPr="00022D2D">
        <w:rPr>
          <w:rFonts w:ascii="Calibri" w:hAnsi="Calibri" w:cs="Calibri"/>
        </w:rPr>
        <w:t xml:space="preserve"> about disease prevention</w:t>
      </w:r>
      <w:r w:rsidR="00D32A2B" w:rsidRPr="00022D2D">
        <w:rPr>
          <w:rFonts w:ascii="Calibri" w:hAnsi="Calibri" w:cs="Calibri"/>
        </w:rPr>
        <w:t xml:space="preserve"> and management</w:t>
      </w:r>
      <w:r w:rsidR="000A185C">
        <w:rPr>
          <w:rFonts w:ascii="Calibri" w:hAnsi="Calibri" w:cs="Calibri"/>
        </w:rPr>
        <w:t>,</w:t>
      </w:r>
      <w:r w:rsidR="00D32A2B" w:rsidRPr="00022D2D">
        <w:rPr>
          <w:rFonts w:ascii="Calibri" w:hAnsi="Calibri" w:cs="Calibri"/>
        </w:rPr>
        <w:t xml:space="preserve"> and trea</w:t>
      </w:r>
      <w:r w:rsidRPr="00022D2D">
        <w:rPr>
          <w:rFonts w:ascii="Calibri" w:hAnsi="Calibri" w:cs="Calibri"/>
        </w:rPr>
        <w:t>t the whole person</w:t>
      </w:r>
      <w:r w:rsidR="0069537D" w:rsidRPr="00022D2D">
        <w:rPr>
          <w:rFonts w:ascii="Calibri" w:hAnsi="Calibri" w:cs="Calibri"/>
        </w:rPr>
        <w:t xml:space="preserve"> </w:t>
      </w:r>
      <w:r w:rsidR="00453B4C" w:rsidRPr="00022D2D">
        <w:rPr>
          <w:rFonts w:ascii="Calibri" w:hAnsi="Calibri" w:cs="Calibri"/>
        </w:rPr>
        <w:t xml:space="preserve">so they can thrive in and contribute to </w:t>
      </w:r>
      <w:r w:rsidR="00D32A2B" w:rsidRPr="00022D2D">
        <w:rPr>
          <w:rFonts w:ascii="Calibri" w:hAnsi="Calibri" w:cs="Calibri"/>
        </w:rPr>
        <w:t>their</w:t>
      </w:r>
      <w:r w:rsidR="00453B4C" w:rsidRPr="00022D2D">
        <w:rPr>
          <w:rFonts w:ascii="Calibri" w:hAnsi="Calibri" w:cs="Calibri"/>
        </w:rPr>
        <w:t xml:space="preserve"> communit</w:t>
      </w:r>
      <w:r w:rsidR="000A185C">
        <w:rPr>
          <w:rFonts w:ascii="Calibri" w:hAnsi="Calibri" w:cs="Calibri"/>
        </w:rPr>
        <w:t>ies</w:t>
      </w:r>
      <w:r w:rsidRPr="00022D2D">
        <w:rPr>
          <w:rFonts w:ascii="Calibri" w:hAnsi="Calibri" w:cs="Calibri"/>
        </w:rPr>
        <w:t xml:space="preserve">. </w:t>
      </w:r>
    </w:p>
    <w:p w14:paraId="58D9E480" w14:textId="77777777" w:rsidR="00A0287D" w:rsidRPr="0045645A" w:rsidRDefault="00A0287D" w:rsidP="00AB4E96">
      <w:pPr>
        <w:widowControl w:val="0"/>
        <w:autoSpaceDE w:val="0"/>
        <w:autoSpaceDN w:val="0"/>
        <w:adjustRightInd w:val="0"/>
        <w:rPr>
          <w:rFonts w:ascii="Calibri" w:hAnsi="Calibri" w:cs="Calibri"/>
        </w:rPr>
      </w:pPr>
    </w:p>
    <w:p w14:paraId="768AE249" w14:textId="245222FB" w:rsidR="00A0287D" w:rsidRPr="0045645A" w:rsidRDefault="00A0287D" w:rsidP="00AB4E96">
      <w:pPr>
        <w:widowControl w:val="0"/>
        <w:autoSpaceDE w:val="0"/>
        <w:autoSpaceDN w:val="0"/>
        <w:adjustRightInd w:val="0"/>
        <w:rPr>
          <w:rFonts w:ascii="Calibri" w:hAnsi="Calibri" w:cs="Calibri"/>
        </w:rPr>
      </w:pPr>
      <w:r w:rsidRPr="0045645A">
        <w:rPr>
          <w:rFonts w:ascii="Calibri" w:hAnsi="Calibri" w:cs="Calibri"/>
        </w:rPr>
        <w:t xml:space="preserve">Unfortunately, the </w:t>
      </w:r>
      <w:r w:rsidR="000A185C">
        <w:rPr>
          <w:rFonts w:ascii="Calibri" w:hAnsi="Calibri" w:cs="Calibri"/>
        </w:rPr>
        <w:t>“</w:t>
      </w:r>
      <w:r w:rsidRPr="0045645A">
        <w:rPr>
          <w:rFonts w:ascii="Calibri" w:hAnsi="Calibri" w:cs="Calibri"/>
        </w:rPr>
        <w:t>repeal and replace</w:t>
      </w:r>
      <w:r w:rsidR="000A185C">
        <w:rPr>
          <w:rFonts w:ascii="Calibri" w:hAnsi="Calibri" w:cs="Calibri"/>
        </w:rPr>
        <w:t>”</w:t>
      </w:r>
      <w:r w:rsidRPr="0045645A">
        <w:rPr>
          <w:rFonts w:ascii="Calibri" w:hAnsi="Calibri" w:cs="Calibri"/>
        </w:rPr>
        <w:t xml:space="preserve"> bill undermines my ability to care for </w:t>
      </w:r>
      <w:r w:rsidR="000543E0" w:rsidRPr="0045645A">
        <w:rPr>
          <w:rFonts w:ascii="Calibri" w:hAnsi="Calibri" w:cs="Calibri"/>
        </w:rPr>
        <w:t xml:space="preserve">my community. It will force my hospital to make choices about services based on what </w:t>
      </w:r>
      <w:r w:rsidR="000A185C">
        <w:rPr>
          <w:rFonts w:ascii="Calibri" w:hAnsi="Calibri" w:cs="Calibri"/>
        </w:rPr>
        <w:t>it</w:t>
      </w:r>
      <w:r w:rsidR="000543E0" w:rsidRPr="0045645A">
        <w:rPr>
          <w:rFonts w:ascii="Calibri" w:hAnsi="Calibri" w:cs="Calibri"/>
        </w:rPr>
        <w:t xml:space="preserve"> can afford to provide instead of what my community needs. My professional obligation means that I must oppose the GOP plan and speak out on behalf of my patients and my profession.  </w:t>
      </w:r>
      <w:r w:rsidRPr="0045645A">
        <w:rPr>
          <w:rFonts w:ascii="Calibri" w:hAnsi="Calibri" w:cs="Calibri"/>
        </w:rPr>
        <w:t xml:space="preserve"> </w:t>
      </w:r>
    </w:p>
    <w:p w14:paraId="6E4EED8C" w14:textId="77777777" w:rsidR="00A0287D" w:rsidRPr="0045645A" w:rsidRDefault="00A0287D" w:rsidP="00AB4E96">
      <w:pPr>
        <w:widowControl w:val="0"/>
        <w:autoSpaceDE w:val="0"/>
        <w:autoSpaceDN w:val="0"/>
        <w:adjustRightInd w:val="0"/>
        <w:rPr>
          <w:rFonts w:ascii="Calibri" w:hAnsi="Calibri" w:cs="Calibri"/>
        </w:rPr>
      </w:pPr>
    </w:p>
    <w:p w14:paraId="719209B4" w14:textId="7D08C2DA" w:rsidR="00AB4E96" w:rsidRPr="00A0287D" w:rsidRDefault="00A0287D" w:rsidP="00AB4E96">
      <w:pPr>
        <w:widowControl w:val="0"/>
        <w:autoSpaceDE w:val="0"/>
        <w:autoSpaceDN w:val="0"/>
        <w:adjustRightInd w:val="0"/>
        <w:rPr>
          <w:rFonts w:ascii="Calibri" w:hAnsi="Calibri" w:cs="Calibri"/>
        </w:rPr>
      </w:pPr>
      <w:r w:rsidRPr="0045645A">
        <w:rPr>
          <w:rFonts w:ascii="Calibri" w:hAnsi="Calibri" w:cs="Calibri"/>
        </w:rPr>
        <w:t>To be clear, the A</w:t>
      </w:r>
      <w:r w:rsidR="00453B4C" w:rsidRPr="0045645A">
        <w:rPr>
          <w:rFonts w:ascii="Calibri" w:hAnsi="Calibri" w:cs="Calibri"/>
        </w:rPr>
        <w:t xml:space="preserve">ffordable </w:t>
      </w:r>
      <w:r w:rsidRPr="0045645A">
        <w:rPr>
          <w:rFonts w:ascii="Calibri" w:hAnsi="Calibri" w:cs="Calibri"/>
        </w:rPr>
        <w:t>C</w:t>
      </w:r>
      <w:r w:rsidR="00453B4C" w:rsidRPr="0045645A">
        <w:rPr>
          <w:rFonts w:ascii="Calibri" w:hAnsi="Calibri" w:cs="Calibri"/>
        </w:rPr>
        <w:t xml:space="preserve">are </w:t>
      </w:r>
      <w:r w:rsidRPr="0045645A">
        <w:rPr>
          <w:rFonts w:ascii="Calibri" w:hAnsi="Calibri" w:cs="Calibri"/>
        </w:rPr>
        <w:t>A</w:t>
      </w:r>
      <w:r w:rsidR="00453B4C" w:rsidRPr="0045645A">
        <w:rPr>
          <w:rFonts w:ascii="Calibri" w:hAnsi="Calibri" w:cs="Calibri"/>
        </w:rPr>
        <w:t>ct</w:t>
      </w:r>
      <w:r w:rsidRPr="0045645A">
        <w:rPr>
          <w:rFonts w:ascii="Calibri" w:hAnsi="Calibri" w:cs="Calibri"/>
        </w:rPr>
        <w:t xml:space="preserve"> is not perfect</w:t>
      </w:r>
      <w:r>
        <w:rPr>
          <w:rFonts w:ascii="Calibri" w:hAnsi="Calibri" w:cs="Calibri"/>
        </w:rPr>
        <w:t xml:space="preserve">. It needs </w:t>
      </w:r>
      <w:r w:rsidR="001149D1">
        <w:rPr>
          <w:rFonts w:ascii="Calibri" w:hAnsi="Calibri" w:cs="Calibri"/>
        </w:rPr>
        <w:t>to be improved, not repealed. T</w:t>
      </w:r>
      <w:r>
        <w:rPr>
          <w:rFonts w:ascii="Calibri" w:hAnsi="Calibri" w:cs="Calibri"/>
        </w:rPr>
        <w:t>h</w:t>
      </w:r>
      <w:r w:rsidR="00453B4C">
        <w:rPr>
          <w:rFonts w:ascii="Calibri" w:hAnsi="Calibri" w:cs="Calibri"/>
        </w:rPr>
        <w:t xml:space="preserve">e ACA </w:t>
      </w:r>
      <w:r>
        <w:rPr>
          <w:rFonts w:ascii="Calibri" w:hAnsi="Calibri" w:cs="Calibri"/>
        </w:rPr>
        <w:t>changed lives</w:t>
      </w:r>
      <w:r w:rsidR="000A185C">
        <w:rPr>
          <w:rFonts w:ascii="Calibri" w:hAnsi="Calibri" w:cs="Calibri"/>
        </w:rPr>
        <w:t xml:space="preserve">; </w:t>
      </w:r>
      <w:r w:rsidR="002149A1">
        <w:rPr>
          <w:rFonts w:ascii="Calibri" w:hAnsi="Calibri" w:cs="Calibri"/>
        </w:rPr>
        <w:t>it</w:t>
      </w:r>
      <w:r>
        <w:rPr>
          <w:rFonts w:ascii="Calibri" w:hAnsi="Calibri" w:cs="Calibri"/>
        </w:rPr>
        <w:t xml:space="preserve"> </w:t>
      </w:r>
      <w:r w:rsidR="002149A1">
        <w:rPr>
          <w:rFonts w:ascii="Calibri" w:hAnsi="Calibri" w:cs="Cambria"/>
          <w:color w:val="181818"/>
        </w:rPr>
        <w:t>helped millions of </w:t>
      </w:r>
      <w:r w:rsidR="00AB4E96" w:rsidRPr="00AB4E96">
        <w:rPr>
          <w:rFonts w:ascii="Calibri" w:hAnsi="Calibri" w:cs="Cambria"/>
          <w:color w:val="181818"/>
        </w:rPr>
        <w:t xml:space="preserve">children, working families, </w:t>
      </w:r>
      <w:r w:rsidR="001149D1">
        <w:rPr>
          <w:rFonts w:ascii="Calibri" w:hAnsi="Calibri" w:cs="Cambria"/>
          <w:color w:val="181818"/>
        </w:rPr>
        <w:t>young adults</w:t>
      </w:r>
      <w:r w:rsidR="00AB4E96" w:rsidRPr="00AB4E96">
        <w:rPr>
          <w:rFonts w:ascii="Calibri" w:hAnsi="Calibri" w:cs="Cambria"/>
          <w:color w:val="181818"/>
        </w:rPr>
        <w:t>, senior citizens and disabled Americans get and keep the comprehensive health co</w:t>
      </w:r>
      <w:r w:rsidR="002149A1">
        <w:rPr>
          <w:rFonts w:ascii="Calibri" w:hAnsi="Calibri" w:cs="Cambria"/>
          <w:color w:val="181818"/>
        </w:rPr>
        <w:t>verage they need to stay well. Through t</w:t>
      </w:r>
      <w:r w:rsidR="00AB4E96" w:rsidRPr="00AB4E96">
        <w:rPr>
          <w:rFonts w:ascii="Calibri" w:hAnsi="Calibri" w:cs="Cambria"/>
          <w:color w:val="181818"/>
        </w:rPr>
        <w:t>he ACA</w:t>
      </w:r>
      <w:r w:rsidR="002149A1">
        <w:rPr>
          <w:rFonts w:ascii="Calibri" w:hAnsi="Calibri" w:cs="Cambria"/>
          <w:color w:val="181818"/>
        </w:rPr>
        <w:t>,</w:t>
      </w:r>
      <w:r w:rsidR="00AB4E96" w:rsidRPr="00AB4E96">
        <w:rPr>
          <w:rFonts w:ascii="Calibri" w:hAnsi="Calibri" w:cs="Cambria"/>
          <w:color w:val="181818"/>
        </w:rPr>
        <w:t> Medicaid expansion funding </w:t>
      </w:r>
      <w:r>
        <w:rPr>
          <w:rFonts w:ascii="Calibri" w:hAnsi="Calibri" w:cs="Cambria"/>
          <w:color w:val="181818"/>
        </w:rPr>
        <w:t>helped stabilize h</w:t>
      </w:r>
      <w:r w:rsidR="00AB4E96" w:rsidRPr="00AB4E96">
        <w:rPr>
          <w:rFonts w:ascii="Calibri" w:hAnsi="Calibri" w:cs="Cambria"/>
          <w:color w:val="181818"/>
        </w:rPr>
        <w:t>ospit</w:t>
      </w:r>
      <w:r>
        <w:rPr>
          <w:rFonts w:ascii="Calibri" w:hAnsi="Calibri" w:cs="Cambria"/>
          <w:color w:val="181818"/>
        </w:rPr>
        <w:t>al finances and state budgets</w:t>
      </w:r>
      <w:r w:rsidR="00E921D4">
        <w:rPr>
          <w:rFonts w:ascii="Calibri" w:hAnsi="Calibri" w:cs="Cambria"/>
          <w:color w:val="181818"/>
        </w:rPr>
        <w:t>,</w:t>
      </w:r>
      <w:r>
        <w:rPr>
          <w:rFonts w:ascii="Calibri" w:hAnsi="Calibri" w:cs="Cambria"/>
          <w:color w:val="181818"/>
        </w:rPr>
        <w:t xml:space="preserve"> </w:t>
      </w:r>
      <w:r w:rsidR="00AB4E96" w:rsidRPr="00AB4E96">
        <w:rPr>
          <w:rFonts w:ascii="Calibri" w:hAnsi="Calibri" w:cs="Cambria"/>
          <w:color w:val="181818"/>
        </w:rPr>
        <w:t>and provided support for health services for 5 million children in schools. </w:t>
      </w:r>
    </w:p>
    <w:p w14:paraId="0A8B2F50" w14:textId="77777777" w:rsidR="00AB4E96" w:rsidRPr="00AB4E96" w:rsidRDefault="00AB4E96" w:rsidP="00AB4E96">
      <w:pPr>
        <w:widowControl w:val="0"/>
        <w:autoSpaceDE w:val="0"/>
        <w:autoSpaceDN w:val="0"/>
        <w:adjustRightInd w:val="0"/>
        <w:rPr>
          <w:rFonts w:ascii="Calibri" w:hAnsi="Calibri" w:cs="Times New Roman"/>
        </w:rPr>
      </w:pPr>
      <w:r w:rsidRPr="00AB4E96">
        <w:rPr>
          <w:rFonts w:ascii="Calibri" w:hAnsi="Calibri" w:cs="Cambria"/>
          <w:color w:val="181818"/>
        </w:rPr>
        <w:lastRenderedPageBreak/>
        <w:t> </w:t>
      </w:r>
    </w:p>
    <w:p w14:paraId="3682C48E" w14:textId="7DF8E4A3" w:rsidR="00D77294" w:rsidRPr="002149A1" w:rsidRDefault="00AB4E96" w:rsidP="00D77294">
      <w:pPr>
        <w:widowControl w:val="0"/>
        <w:autoSpaceDE w:val="0"/>
        <w:autoSpaceDN w:val="0"/>
        <w:adjustRightInd w:val="0"/>
        <w:rPr>
          <w:rFonts w:ascii="Calibri" w:hAnsi="Calibri" w:cs="Cambria"/>
        </w:rPr>
      </w:pPr>
      <w:r w:rsidRPr="00AB4E96">
        <w:rPr>
          <w:rFonts w:ascii="Calibri" w:hAnsi="Calibri" w:cs="Cambria"/>
          <w:color w:val="181818"/>
        </w:rPr>
        <w:t xml:space="preserve">The ACA established standards for coverage that affected all of America’s families, with requirements for free preventive screenings and checkups, annual wellness visits, coverage for essential benefits, an end to discrimination against those of us with pre-existing conditions, and coverage for mental health and substance abuse. </w:t>
      </w:r>
      <w:r w:rsidR="00D77294">
        <w:rPr>
          <w:rFonts w:ascii="Calibri" w:hAnsi="Calibri" w:cs="Cambria"/>
          <w:color w:val="181818"/>
        </w:rPr>
        <w:t xml:space="preserve">It </w:t>
      </w:r>
      <w:r w:rsidR="00D77294" w:rsidRPr="00AB4E96">
        <w:rPr>
          <w:rFonts w:ascii="Calibri" w:hAnsi="Calibri" w:cs="Cambria"/>
          <w:color w:val="181818"/>
        </w:rPr>
        <w:t>helped seniors on Medicare too, making preventive care and screenings free, lowering costs for prescription drugs</w:t>
      </w:r>
      <w:r w:rsidR="00D77294">
        <w:rPr>
          <w:rFonts w:ascii="Calibri" w:hAnsi="Calibri" w:cs="Cambria"/>
          <w:color w:val="181818"/>
        </w:rPr>
        <w:t xml:space="preserve"> and stabilizing </w:t>
      </w:r>
      <w:proofErr w:type="gramStart"/>
      <w:r w:rsidR="00D77294">
        <w:rPr>
          <w:rFonts w:ascii="Calibri" w:hAnsi="Calibri" w:cs="Cambria"/>
          <w:color w:val="181818"/>
        </w:rPr>
        <w:t>its</w:t>
      </w:r>
      <w:proofErr w:type="gramEnd"/>
      <w:r w:rsidR="00D77294">
        <w:rPr>
          <w:rFonts w:ascii="Calibri" w:hAnsi="Calibri" w:cs="Cambria"/>
          <w:color w:val="181818"/>
        </w:rPr>
        <w:t xml:space="preserve"> funding</w:t>
      </w:r>
      <w:r w:rsidR="00D77294" w:rsidRPr="00AB4E96">
        <w:rPr>
          <w:rFonts w:ascii="Calibri" w:hAnsi="Calibri" w:cs="Cambria"/>
          <w:color w:val="181818"/>
        </w:rPr>
        <w:t>. </w:t>
      </w:r>
    </w:p>
    <w:p w14:paraId="588AB518" w14:textId="515FCAC9" w:rsidR="00AB4E96" w:rsidRPr="00AB4E96" w:rsidRDefault="00AB4E96" w:rsidP="00AB4E96">
      <w:pPr>
        <w:widowControl w:val="0"/>
        <w:autoSpaceDE w:val="0"/>
        <w:autoSpaceDN w:val="0"/>
        <w:adjustRightInd w:val="0"/>
        <w:rPr>
          <w:rFonts w:ascii="Calibri" w:hAnsi="Calibri" w:cs="Cambria"/>
        </w:rPr>
      </w:pPr>
    </w:p>
    <w:p w14:paraId="184DF030" w14:textId="473B3535" w:rsidR="00AB4E96" w:rsidRPr="002149A1" w:rsidRDefault="002149A1" w:rsidP="00D77294">
      <w:pPr>
        <w:widowControl w:val="0"/>
        <w:autoSpaceDE w:val="0"/>
        <w:autoSpaceDN w:val="0"/>
        <w:adjustRightInd w:val="0"/>
        <w:rPr>
          <w:rFonts w:ascii="Calibri" w:hAnsi="Calibri" w:cs="Cambria"/>
        </w:rPr>
      </w:pPr>
      <w:r w:rsidRPr="00AB4E96">
        <w:rPr>
          <w:rFonts w:ascii="Calibri" w:hAnsi="Calibri" w:cs="Cambria"/>
          <w:color w:val="181818"/>
        </w:rPr>
        <w:t>We can’t predict when or if a</w:t>
      </w:r>
      <w:r>
        <w:rPr>
          <w:rFonts w:ascii="Calibri" w:hAnsi="Calibri" w:cs="Cambria"/>
          <w:color w:val="181818"/>
        </w:rPr>
        <w:t xml:space="preserve"> family member could fall ill.</w:t>
      </w:r>
      <w:r w:rsidR="00AB4E96" w:rsidRPr="00AB4E96">
        <w:rPr>
          <w:rFonts w:ascii="Calibri" w:hAnsi="Calibri" w:cs="Cambria"/>
          <w:color w:val="181818"/>
        </w:rPr>
        <w:t xml:space="preserve"> That’s the whole point of</w:t>
      </w:r>
      <w:r w:rsidR="00D77294">
        <w:rPr>
          <w:rFonts w:ascii="Calibri" w:hAnsi="Calibri" w:cs="Cambria"/>
          <w:color w:val="181818"/>
        </w:rPr>
        <w:t xml:space="preserve"> </w:t>
      </w:r>
      <w:r w:rsidR="00AB4E96" w:rsidRPr="00AB4E96">
        <w:rPr>
          <w:rFonts w:ascii="Calibri" w:hAnsi="Calibri" w:cs="Cambria"/>
          <w:color w:val="181818"/>
        </w:rPr>
        <w:t>insurance</w:t>
      </w:r>
      <w:r w:rsidR="00D66ED6">
        <w:rPr>
          <w:rFonts w:ascii="Calibri" w:hAnsi="Calibri" w:cs="Cambria"/>
          <w:color w:val="181818"/>
        </w:rPr>
        <w:t>,</w:t>
      </w:r>
      <w:r w:rsidR="00AB4E96" w:rsidRPr="00AB4E96">
        <w:rPr>
          <w:rFonts w:ascii="Calibri" w:hAnsi="Calibri" w:cs="Cambria"/>
          <w:color w:val="181818"/>
        </w:rPr>
        <w:t xml:space="preserve"> </w:t>
      </w:r>
      <w:r>
        <w:rPr>
          <w:rFonts w:ascii="Calibri" w:hAnsi="Calibri" w:cs="Cambria"/>
          <w:color w:val="181818"/>
        </w:rPr>
        <w:t>after</w:t>
      </w:r>
      <w:r w:rsidR="000543E0">
        <w:rPr>
          <w:rFonts w:ascii="Calibri" w:hAnsi="Calibri" w:cs="Cambria"/>
          <w:color w:val="181818"/>
        </w:rPr>
        <w:t xml:space="preserve"> </w:t>
      </w:r>
      <w:r>
        <w:rPr>
          <w:rFonts w:ascii="Calibri" w:hAnsi="Calibri" w:cs="Cambria"/>
          <w:color w:val="181818"/>
        </w:rPr>
        <w:t>all</w:t>
      </w:r>
      <w:r w:rsidR="00E921D4">
        <w:rPr>
          <w:rFonts w:ascii="Calibri" w:hAnsi="Calibri" w:cs="Cambria"/>
          <w:color w:val="181818"/>
        </w:rPr>
        <w:t>—</w:t>
      </w:r>
      <w:r>
        <w:rPr>
          <w:rFonts w:ascii="Calibri" w:hAnsi="Calibri" w:cs="Cambria"/>
          <w:color w:val="181818"/>
        </w:rPr>
        <w:t xml:space="preserve">being prepared for when an accident or illness </w:t>
      </w:r>
      <w:r w:rsidR="00D77294">
        <w:rPr>
          <w:rFonts w:ascii="Calibri" w:hAnsi="Calibri" w:cs="Cambria"/>
          <w:color w:val="181818"/>
        </w:rPr>
        <w:t>occurs</w:t>
      </w:r>
      <w:r>
        <w:rPr>
          <w:rFonts w:ascii="Calibri" w:hAnsi="Calibri" w:cs="Cambria"/>
          <w:color w:val="181818"/>
        </w:rPr>
        <w:t>. And that</w:t>
      </w:r>
      <w:r w:rsidR="00E921D4">
        <w:rPr>
          <w:rFonts w:ascii="Calibri" w:hAnsi="Calibri" w:cs="Cambria"/>
          <w:color w:val="181818"/>
        </w:rPr>
        <w:t>’</w:t>
      </w:r>
      <w:r>
        <w:rPr>
          <w:rFonts w:ascii="Calibri" w:hAnsi="Calibri" w:cs="Cambria"/>
          <w:color w:val="181818"/>
        </w:rPr>
        <w:t>s wh</w:t>
      </w:r>
      <w:r w:rsidR="00D77294">
        <w:rPr>
          <w:rFonts w:ascii="Calibri" w:hAnsi="Calibri" w:cs="Cambria"/>
          <w:color w:val="181818"/>
        </w:rPr>
        <w:t>y</w:t>
      </w:r>
      <w:r>
        <w:rPr>
          <w:rFonts w:ascii="Calibri" w:hAnsi="Calibri" w:cs="Cambria"/>
          <w:color w:val="181818"/>
        </w:rPr>
        <w:t xml:space="preserve"> the ACA </w:t>
      </w:r>
      <w:r w:rsidR="00AB4E96" w:rsidRPr="00AB4E96">
        <w:rPr>
          <w:rFonts w:ascii="Calibri" w:hAnsi="Calibri" w:cs="Cambria"/>
          <w:color w:val="181818"/>
        </w:rPr>
        <w:t>adjust</w:t>
      </w:r>
      <w:r w:rsidR="00630B28">
        <w:rPr>
          <w:rFonts w:ascii="Calibri" w:hAnsi="Calibri" w:cs="Cambria"/>
          <w:color w:val="181818"/>
        </w:rPr>
        <w:t>s</w:t>
      </w:r>
      <w:r w:rsidR="0069537D">
        <w:rPr>
          <w:rFonts w:ascii="Calibri" w:hAnsi="Calibri" w:cs="Cambria"/>
          <w:color w:val="181818"/>
        </w:rPr>
        <w:t xml:space="preserve"> </w:t>
      </w:r>
      <w:r w:rsidR="00AB4E96" w:rsidRPr="00AB4E96">
        <w:rPr>
          <w:rFonts w:ascii="Calibri" w:hAnsi="Calibri" w:cs="Cambria"/>
          <w:color w:val="181818"/>
        </w:rPr>
        <w:t xml:space="preserve">its subsidies to account </w:t>
      </w:r>
      <w:r w:rsidR="00630B28">
        <w:rPr>
          <w:rFonts w:ascii="Calibri" w:hAnsi="Calibri" w:cs="Cambria"/>
          <w:color w:val="181818"/>
        </w:rPr>
        <w:t xml:space="preserve">for </w:t>
      </w:r>
      <w:r w:rsidR="00AB4E96" w:rsidRPr="00AB4E96">
        <w:rPr>
          <w:rFonts w:ascii="Calibri" w:hAnsi="Calibri" w:cs="Cambria"/>
          <w:color w:val="181818"/>
        </w:rPr>
        <w:t>income, premium costs, age</w:t>
      </w:r>
      <w:r>
        <w:rPr>
          <w:rFonts w:ascii="Calibri" w:hAnsi="Calibri" w:cs="Cambria"/>
          <w:color w:val="181818"/>
        </w:rPr>
        <w:t xml:space="preserve"> and geography. </w:t>
      </w:r>
    </w:p>
    <w:p w14:paraId="30BFC972" w14:textId="77777777" w:rsidR="002149A1" w:rsidRPr="00AB4E96" w:rsidRDefault="002149A1" w:rsidP="002149A1">
      <w:pPr>
        <w:widowControl w:val="0"/>
        <w:autoSpaceDE w:val="0"/>
        <w:autoSpaceDN w:val="0"/>
        <w:adjustRightInd w:val="0"/>
        <w:rPr>
          <w:rFonts w:ascii="Calibri" w:hAnsi="Calibri" w:cs="Cambria"/>
        </w:rPr>
      </w:pPr>
    </w:p>
    <w:p w14:paraId="32160CCC" w14:textId="45751084" w:rsidR="00F748EA" w:rsidRPr="002149A1" w:rsidRDefault="002149A1" w:rsidP="00F748EA">
      <w:pPr>
        <w:widowControl w:val="0"/>
        <w:autoSpaceDE w:val="0"/>
        <w:autoSpaceDN w:val="0"/>
        <w:adjustRightInd w:val="0"/>
        <w:rPr>
          <w:rFonts w:asciiTheme="majorHAnsi" w:hAnsiTheme="majorHAnsi" w:cs="Calibri"/>
        </w:rPr>
      </w:pPr>
      <w:r>
        <w:rPr>
          <w:rFonts w:asciiTheme="majorHAnsi" w:hAnsiTheme="majorHAnsi" w:cs="Consolas"/>
        </w:rPr>
        <w:t xml:space="preserve">As a healthcare professional, it breaks my heart that people </w:t>
      </w:r>
      <w:r w:rsidR="00E921D4">
        <w:rPr>
          <w:rFonts w:asciiTheme="majorHAnsi" w:hAnsiTheme="majorHAnsi" w:cs="Consolas"/>
        </w:rPr>
        <w:t>go without</w:t>
      </w:r>
      <w:r>
        <w:rPr>
          <w:rFonts w:asciiTheme="majorHAnsi" w:hAnsiTheme="majorHAnsi" w:cs="Consolas"/>
        </w:rPr>
        <w:t xml:space="preserve"> insurance because of the cost. </w:t>
      </w:r>
      <w:r w:rsidR="00630B28">
        <w:rPr>
          <w:rFonts w:asciiTheme="majorHAnsi" w:hAnsiTheme="majorHAnsi" w:cs="Consolas"/>
        </w:rPr>
        <w:t>I don’t want to see us go back</w:t>
      </w:r>
      <w:r w:rsidR="00D77294">
        <w:rPr>
          <w:rFonts w:asciiTheme="majorHAnsi" w:hAnsiTheme="majorHAnsi" w:cs="Consolas"/>
        </w:rPr>
        <w:t>ward</w:t>
      </w:r>
      <w:r w:rsidR="00630B28">
        <w:rPr>
          <w:rFonts w:asciiTheme="majorHAnsi" w:hAnsiTheme="majorHAnsi" w:cs="Consolas"/>
        </w:rPr>
        <w:t xml:space="preserve">. </w:t>
      </w:r>
    </w:p>
    <w:p w14:paraId="12F5BA17" w14:textId="77777777" w:rsidR="00F748EA" w:rsidRPr="00912E22" w:rsidRDefault="00F748EA" w:rsidP="00F748EA">
      <w:pPr>
        <w:widowControl w:val="0"/>
        <w:autoSpaceDE w:val="0"/>
        <w:autoSpaceDN w:val="0"/>
        <w:adjustRightInd w:val="0"/>
        <w:rPr>
          <w:rFonts w:asciiTheme="majorHAnsi" w:hAnsiTheme="majorHAnsi" w:cs="Consolas"/>
        </w:rPr>
      </w:pPr>
    </w:p>
    <w:p w14:paraId="32002B47" w14:textId="42D27910" w:rsidR="00F748EA" w:rsidRPr="002149A1" w:rsidRDefault="000543E0" w:rsidP="00F748EA">
      <w:pPr>
        <w:widowControl w:val="0"/>
        <w:autoSpaceDE w:val="0"/>
        <w:autoSpaceDN w:val="0"/>
        <w:adjustRightInd w:val="0"/>
        <w:rPr>
          <w:rFonts w:asciiTheme="majorHAnsi" w:hAnsiTheme="majorHAnsi" w:cs="Consolas"/>
        </w:rPr>
      </w:pPr>
      <w:r>
        <w:rPr>
          <w:rFonts w:asciiTheme="majorHAnsi" w:hAnsiTheme="majorHAnsi" w:cs="Calibri"/>
        </w:rPr>
        <w:t>The GOP</w:t>
      </w:r>
      <w:r w:rsidR="00F748EA" w:rsidRPr="00912E22">
        <w:rPr>
          <w:rFonts w:asciiTheme="majorHAnsi" w:hAnsiTheme="majorHAnsi" w:cs="Calibri"/>
        </w:rPr>
        <w:t xml:space="preserve"> “repeal and ruin” plan would be a disaster for my patients and the millions of Americans who depend on services offered under the Affordable Care Act.</w:t>
      </w:r>
      <w:r w:rsidR="002149A1">
        <w:rPr>
          <w:rFonts w:asciiTheme="majorHAnsi" w:hAnsiTheme="majorHAnsi" w:cs="Calibri"/>
        </w:rPr>
        <w:t xml:space="preserve"> </w:t>
      </w:r>
      <w:r w:rsidR="00630B28">
        <w:rPr>
          <w:rFonts w:asciiTheme="majorHAnsi" w:hAnsiTheme="majorHAnsi" w:cs="Calibri"/>
        </w:rPr>
        <w:t>Don’t just take my word for it</w:t>
      </w:r>
      <w:r w:rsidR="00E921D4">
        <w:rPr>
          <w:rFonts w:asciiTheme="majorHAnsi" w:hAnsiTheme="majorHAnsi" w:cs="Calibri"/>
        </w:rPr>
        <w:t>—</w:t>
      </w:r>
      <w:r w:rsidR="00630B28">
        <w:rPr>
          <w:rFonts w:asciiTheme="majorHAnsi" w:hAnsiTheme="majorHAnsi" w:cs="Calibri"/>
        </w:rPr>
        <w:t>every major nursing, physician, public health and hospital orga</w:t>
      </w:r>
      <w:r w:rsidR="0050596A">
        <w:rPr>
          <w:rFonts w:asciiTheme="majorHAnsi" w:hAnsiTheme="majorHAnsi" w:cs="Calibri"/>
        </w:rPr>
        <w:t xml:space="preserve">nization opposes the GOP plan. </w:t>
      </w:r>
      <w:r w:rsidR="00630B28">
        <w:rPr>
          <w:rFonts w:asciiTheme="majorHAnsi" w:hAnsiTheme="majorHAnsi" w:cs="Calibri"/>
        </w:rPr>
        <w:t xml:space="preserve">We put patients first, and we expect Congress and our </w:t>
      </w:r>
      <w:r w:rsidR="00E921D4">
        <w:rPr>
          <w:rFonts w:asciiTheme="majorHAnsi" w:hAnsiTheme="majorHAnsi" w:cs="Calibri"/>
        </w:rPr>
        <w:t>p</w:t>
      </w:r>
      <w:r w:rsidR="00630B28">
        <w:rPr>
          <w:rFonts w:asciiTheme="majorHAnsi" w:hAnsiTheme="majorHAnsi" w:cs="Calibri"/>
        </w:rPr>
        <w:t xml:space="preserve">resident to do </w:t>
      </w:r>
      <w:r w:rsidR="0050596A">
        <w:rPr>
          <w:rFonts w:asciiTheme="majorHAnsi" w:hAnsiTheme="majorHAnsi" w:cs="Calibri"/>
        </w:rPr>
        <w:t>the same</w:t>
      </w:r>
      <w:r w:rsidR="00630B28">
        <w:rPr>
          <w:rFonts w:asciiTheme="majorHAnsi" w:hAnsiTheme="majorHAnsi" w:cs="Calibri"/>
        </w:rPr>
        <w:t xml:space="preserve">. </w:t>
      </w:r>
      <w:r w:rsidR="00085046">
        <w:rPr>
          <w:rFonts w:asciiTheme="majorHAnsi" w:hAnsiTheme="majorHAnsi" w:cs="Calibri"/>
        </w:rPr>
        <w:t>I urge Sen</w:t>
      </w:r>
      <w:r w:rsidR="00E921D4">
        <w:rPr>
          <w:rFonts w:asciiTheme="majorHAnsi" w:hAnsiTheme="majorHAnsi" w:cs="Calibri"/>
        </w:rPr>
        <w:t>s.</w:t>
      </w:r>
      <w:r w:rsidR="00085046">
        <w:rPr>
          <w:rFonts w:asciiTheme="majorHAnsi" w:hAnsiTheme="majorHAnsi" w:cs="Calibri"/>
        </w:rPr>
        <w:t xml:space="preserve"> XXX </w:t>
      </w:r>
      <w:proofErr w:type="spellStart"/>
      <w:r w:rsidR="00085046">
        <w:rPr>
          <w:rFonts w:asciiTheme="majorHAnsi" w:hAnsiTheme="majorHAnsi" w:cs="Calibri"/>
        </w:rPr>
        <w:t>XXX</w:t>
      </w:r>
      <w:proofErr w:type="spellEnd"/>
      <w:r w:rsidR="00085046">
        <w:rPr>
          <w:rFonts w:asciiTheme="majorHAnsi" w:hAnsiTheme="majorHAnsi" w:cs="Calibri"/>
        </w:rPr>
        <w:t xml:space="preserve"> {INSERT STATE SENATORS} to oppose this harmful piece of legislation.</w:t>
      </w:r>
    </w:p>
    <w:p w14:paraId="4B89227A" w14:textId="77777777" w:rsidR="00F748EA" w:rsidRDefault="00F748EA" w:rsidP="00F748EA">
      <w:pPr>
        <w:widowControl w:val="0"/>
        <w:autoSpaceDE w:val="0"/>
        <w:autoSpaceDN w:val="0"/>
        <w:adjustRightInd w:val="0"/>
        <w:rPr>
          <w:rFonts w:asciiTheme="majorHAnsi" w:hAnsiTheme="majorHAnsi" w:cs="Calibri"/>
        </w:rPr>
      </w:pPr>
      <w:r w:rsidRPr="00912E22">
        <w:rPr>
          <w:rFonts w:asciiTheme="majorHAnsi" w:hAnsiTheme="majorHAnsi" w:cs="Calibri"/>
        </w:rPr>
        <w:t> </w:t>
      </w:r>
    </w:p>
    <w:sectPr w:rsidR="00F748EA" w:rsidSect="00756E0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E96"/>
    <w:rsid w:val="00011310"/>
    <w:rsid w:val="00022D2D"/>
    <w:rsid w:val="0002482B"/>
    <w:rsid w:val="000365EB"/>
    <w:rsid w:val="000543E0"/>
    <w:rsid w:val="00085046"/>
    <w:rsid w:val="000A185C"/>
    <w:rsid w:val="000A75FC"/>
    <w:rsid w:val="000D1AF2"/>
    <w:rsid w:val="000E0EEB"/>
    <w:rsid w:val="001020F9"/>
    <w:rsid w:val="001149D1"/>
    <w:rsid w:val="00196F25"/>
    <w:rsid w:val="001B3325"/>
    <w:rsid w:val="00200F75"/>
    <w:rsid w:val="002149A1"/>
    <w:rsid w:val="0022652A"/>
    <w:rsid w:val="00237DFB"/>
    <w:rsid w:val="00351B59"/>
    <w:rsid w:val="00453B4C"/>
    <w:rsid w:val="0045645A"/>
    <w:rsid w:val="004B3798"/>
    <w:rsid w:val="0050596A"/>
    <w:rsid w:val="00566F0B"/>
    <w:rsid w:val="005E15F4"/>
    <w:rsid w:val="00630B28"/>
    <w:rsid w:val="006529FA"/>
    <w:rsid w:val="00693D0D"/>
    <w:rsid w:val="0069537D"/>
    <w:rsid w:val="006E1F34"/>
    <w:rsid w:val="006E2768"/>
    <w:rsid w:val="006F0A0D"/>
    <w:rsid w:val="006F67A0"/>
    <w:rsid w:val="007356F0"/>
    <w:rsid w:val="00756E06"/>
    <w:rsid w:val="007A7776"/>
    <w:rsid w:val="0092660B"/>
    <w:rsid w:val="00970832"/>
    <w:rsid w:val="009F17F2"/>
    <w:rsid w:val="00A0287D"/>
    <w:rsid w:val="00AB4E96"/>
    <w:rsid w:val="00B85AD1"/>
    <w:rsid w:val="00BA1B3E"/>
    <w:rsid w:val="00D32A2B"/>
    <w:rsid w:val="00D66ED6"/>
    <w:rsid w:val="00D77294"/>
    <w:rsid w:val="00E46CD6"/>
    <w:rsid w:val="00E921D4"/>
    <w:rsid w:val="00F17F54"/>
    <w:rsid w:val="00F64D80"/>
    <w:rsid w:val="00F74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7C91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4D80"/>
    <w:rPr>
      <w:rFonts w:eastAsiaTheme="minorHAnsi"/>
      <w:sz w:val="22"/>
      <w:szCs w:val="22"/>
    </w:rPr>
  </w:style>
  <w:style w:type="character" w:styleId="Hyperlink">
    <w:name w:val="Hyperlink"/>
    <w:basedOn w:val="DefaultParagraphFont"/>
    <w:uiPriority w:val="99"/>
    <w:unhideWhenUsed/>
    <w:rsid w:val="00F64D80"/>
    <w:rPr>
      <w:color w:val="0000FF" w:themeColor="hyperlink"/>
      <w:u w:val="single"/>
    </w:rPr>
  </w:style>
  <w:style w:type="character" w:styleId="CommentReference">
    <w:name w:val="annotation reference"/>
    <w:basedOn w:val="DefaultParagraphFont"/>
    <w:uiPriority w:val="99"/>
    <w:semiHidden/>
    <w:unhideWhenUsed/>
    <w:rsid w:val="00F64D80"/>
    <w:rPr>
      <w:sz w:val="16"/>
      <w:szCs w:val="16"/>
    </w:rPr>
  </w:style>
  <w:style w:type="paragraph" w:styleId="CommentText">
    <w:name w:val="annotation text"/>
    <w:basedOn w:val="Normal"/>
    <w:link w:val="CommentTextChar"/>
    <w:uiPriority w:val="99"/>
    <w:semiHidden/>
    <w:unhideWhenUsed/>
    <w:rsid w:val="00F64D80"/>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F64D80"/>
    <w:rPr>
      <w:rFonts w:eastAsiaTheme="minorHAnsi"/>
      <w:sz w:val="20"/>
      <w:szCs w:val="20"/>
    </w:rPr>
  </w:style>
  <w:style w:type="paragraph" w:styleId="BalloonText">
    <w:name w:val="Balloon Text"/>
    <w:basedOn w:val="Normal"/>
    <w:link w:val="BalloonTextChar"/>
    <w:uiPriority w:val="99"/>
    <w:semiHidden/>
    <w:unhideWhenUsed/>
    <w:rsid w:val="00F64D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D80"/>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F0A0D"/>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6F0A0D"/>
    <w:rPr>
      <w:rFonts w:eastAsiaTheme="minorHAnsi"/>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4D80"/>
    <w:rPr>
      <w:rFonts w:eastAsiaTheme="minorHAnsi"/>
      <w:sz w:val="22"/>
      <w:szCs w:val="22"/>
    </w:rPr>
  </w:style>
  <w:style w:type="character" w:styleId="Hyperlink">
    <w:name w:val="Hyperlink"/>
    <w:basedOn w:val="DefaultParagraphFont"/>
    <w:uiPriority w:val="99"/>
    <w:unhideWhenUsed/>
    <w:rsid w:val="00F64D80"/>
    <w:rPr>
      <w:color w:val="0000FF" w:themeColor="hyperlink"/>
      <w:u w:val="single"/>
    </w:rPr>
  </w:style>
  <w:style w:type="character" w:styleId="CommentReference">
    <w:name w:val="annotation reference"/>
    <w:basedOn w:val="DefaultParagraphFont"/>
    <w:uiPriority w:val="99"/>
    <w:semiHidden/>
    <w:unhideWhenUsed/>
    <w:rsid w:val="00F64D80"/>
    <w:rPr>
      <w:sz w:val="16"/>
      <w:szCs w:val="16"/>
    </w:rPr>
  </w:style>
  <w:style w:type="paragraph" w:styleId="CommentText">
    <w:name w:val="annotation text"/>
    <w:basedOn w:val="Normal"/>
    <w:link w:val="CommentTextChar"/>
    <w:uiPriority w:val="99"/>
    <w:semiHidden/>
    <w:unhideWhenUsed/>
    <w:rsid w:val="00F64D80"/>
    <w:pPr>
      <w:spacing w:after="160"/>
    </w:pPr>
    <w:rPr>
      <w:rFonts w:eastAsiaTheme="minorHAnsi"/>
      <w:sz w:val="20"/>
      <w:szCs w:val="20"/>
    </w:rPr>
  </w:style>
  <w:style w:type="character" w:customStyle="1" w:styleId="CommentTextChar">
    <w:name w:val="Comment Text Char"/>
    <w:basedOn w:val="DefaultParagraphFont"/>
    <w:link w:val="CommentText"/>
    <w:uiPriority w:val="99"/>
    <w:semiHidden/>
    <w:rsid w:val="00F64D80"/>
    <w:rPr>
      <w:rFonts w:eastAsiaTheme="minorHAnsi"/>
      <w:sz w:val="20"/>
      <w:szCs w:val="20"/>
    </w:rPr>
  </w:style>
  <w:style w:type="paragraph" w:styleId="BalloonText">
    <w:name w:val="Balloon Text"/>
    <w:basedOn w:val="Normal"/>
    <w:link w:val="BalloonTextChar"/>
    <w:uiPriority w:val="99"/>
    <w:semiHidden/>
    <w:unhideWhenUsed/>
    <w:rsid w:val="00F64D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D80"/>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F0A0D"/>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6F0A0D"/>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6A5D4-145C-1C49-B9B3-458086C2D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3697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AFT</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Heenan</dc:creator>
  <cp:lastModifiedBy>Barbara Tobias User</cp:lastModifiedBy>
  <cp:revision>2</cp:revision>
  <cp:lastPrinted>2017-03-21T17:45:00Z</cp:lastPrinted>
  <dcterms:created xsi:type="dcterms:W3CDTF">2017-03-22T21:17:00Z</dcterms:created>
  <dcterms:modified xsi:type="dcterms:W3CDTF">2017-03-22T21:17:00Z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1771860525</vt:i4>
  </property>
  <property fmtid="{D5CDD505-2E9C-101B-9397-08002B2CF9AE}" pid="3" name="_NewReviewCycle">
    <vt:lpwstr/>
  </property>
  <property fmtid="{D5CDD505-2E9C-101B-9397-08002B2CF9AE}" pid="4" name="_EmailSubject">
    <vt:lpwstr>Another one</vt:lpwstr>
  </property>
  <property fmtid="{D5CDD505-2E9C-101B-9397-08002B2CF9AE}" pid="5" name="_AuthorEmail">
    <vt:lpwstr>jnusbaum@aft.org</vt:lpwstr>
  </property>
  <property fmtid="{D5CDD505-2E9C-101B-9397-08002B2CF9AE}" pid="6" name="_AuthorEmailDisplayName">
    <vt:lpwstr>Jane Nusbaum, Communications</vt:lpwstr>
  </property>
</Properties>
</file>