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Member Organizer Development Program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Mutual Understanding of Roles &amp; Responsibilities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Campaign Components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Increase membership numbers through targeted outreach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Chart membership, identify leaders, and map worksites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Recruit worksite leaders and/or activists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Engage members in current organizing issues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Track contacts in organizing database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Member Organizer Expectations &amp; Responsibilities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1:1 conversations with fair share and union members in worksites and in house-visits (where applicable)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Chart and map worksites, </w:t>
      </w: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dentify and recruit leaders/activists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Data entry on 1:1 contacts in Knack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Develop weekly work plans and track hours worked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Track progress </w:t>
      </w:r>
      <w:r w:rsidDel="00000000" w:rsidR="00000000" w:rsidRPr="00000000">
        <w:rPr>
          <w:rFonts w:ascii="Arial" w:cs="Arial" w:eastAsia="Arial" w:hAnsi="Arial"/>
          <w:rtl w:val="0"/>
        </w:rPr>
        <w:t xml:space="preserve">towards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achieving goals and provide reports on a weekly basis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Participate in weekly Team Meetings/Debriefs with other Member Organizers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Participate in Local Organizing Committee meetings (where applicable)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Hours: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20 hrs/wk, schedule is flexible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Local Expectations – Local Program Contact: ______________________________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Pre-program meeting to discuss current Local issues &amp;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Establish process for Member Organizer to refer specific member issues encountered in the field with an assurance of Leadership follow-up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Communicate to Program Lead and Member Organizer of any emerging Local meetings, events or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Provide space in Local office for wall charts and workspace for Member Organizer data entry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Post-program meeting to discuss transition plan and continuation of organizing 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AFT-Oregon Staff Expectations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Regular reports to Local leadership on Program progress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Provide day-to-day organizing direction to Member Organizer based on pre-established Local priorities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Coordinate with Local organizing Lead to ensure Member Organizer’s work is in-line with Local priorities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Provide training and field support to Member Organizer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PRINT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   ______________________   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Member Organizer</w:t>
        <w:tab/>
        <w:tab/>
        <w:t xml:space="preserve">     Local President</w:t>
        <w:tab/>
        <w:tab/>
        <w:t xml:space="preserve">          AFT-Oregon Staff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   ______________________   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Member Organizer</w:t>
        <w:tab/>
        <w:tab/>
        <w:t xml:space="preserve">     Local President</w:t>
        <w:tab/>
        <w:tab/>
        <w:t xml:space="preserve">          AFT-Oregon Staff</w:t>
      </w:r>
    </w:p>
    <w:sectPr>
      <w:pgSz w:h="15840" w:w="12240"/>
      <w:pgMar w:bottom="1080" w:top="72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