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09" w:rsidRPr="00111E65" w:rsidRDefault="00111E65" w:rsidP="00111E65">
      <w:pPr>
        <w:jc w:val="center"/>
        <w:rPr>
          <w:b/>
          <w:sz w:val="32"/>
          <w:szCs w:val="32"/>
        </w:rPr>
      </w:pPr>
      <w:r w:rsidRPr="00111E65">
        <w:rPr>
          <w:b/>
          <w:sz w:val="32"/>
          <w:szCs w:val="32"/>
        </w:rPr>
        <w:t>AFT Massachusetts Membership Engagement Goals</w:t>
      </w:r>
    </w:p>
    <w:p w:rsidR="00244094" w:rsidRPr="00244094" w:rsidRDefault="00244094" w:rsidP="00244094">
      <w:pPr>
        <w:spacing w:after="0" w:line="240" w:lineRule="auto"/>
        <w:jc w:val="center"/>
        <w:rPr>
          <w:rFonts w:cs="Times New Roman"/>
          <w:i/>
          <w:sz w:val="24"/>
          <w:szCs w:val="24"/>
        </w:rPr>
      </w:pPr>
      <w:r w:rsidRPr="00244094">
        <w:rPr>
          <w:rFonts w:cs="Times New Roman"/>
          <w:i/>
          <w:sz w:val="24"/>
          <w:szCs w:val="24"/>
        </w:rPr>
        <w:t>Adopted at September meeting of the AFT Massachusetts Executive Board</w:t>
      </w:r>
    </w:p>
    <w:p w:rsidR="00244094" w:rsidRPr="00244094" w:rsidRDefault="00244094" w:rsidP="00244094">
      <w:pPr>
        <w:spacing w:after="0" w:line="240" w:lineRule="auto"/>
        <w:jc w:val="center"/>
        <w:rPr>
          <w:rFonts w:cs="Times New Roman"/>
          <w:sz w:val="24"/>
          <w:szCs w:val="24"/>
        </w:rPr>
      </w:pPr>
      <w:r w:rsidRPr="00244094">
        <w:rPr>
          <w:rFonts w:cs="Times New Roman"/>
          <w:sz w:val="24"/>
          <w:szCs w:val="24"/>
        </w:rPr>
        <w:t>September 2017</w:t>
      </w:r>
    </w:p>
    <w:p w:rsidR="00000D42" w:rsidRDefault="00000D42">
      <w:pPr>
        <w:rPr>
          <w:b/>
          <w:sz w:val="28"/>
          <w:szCs w:val="28"/>
        </w:rPr>
      </w:pPr>
    </w:p>
    <w:p w:rsidR="00060C79" w:rsidRDefault="00060C79">
      <w:pPr>
        <w:rPr>
          <w:b/>
          <w:sz w:val="28"/>
          <w:szCs w:val="28"/>
        </w:rPr>
      </w:pPr>
      <w:r>
        <w:rPr>
          <w:b/>
          <w:sz w:val="28"/>
          <w:szCs w:val="28"/>
        </w:rPr>
        <w:t xml:space="preserve">During the upcoming </w:t>
      </w:r>
      <w:r w:rsidR="00CC032A">
        <w:rPr>
          <w:b/>
          <w:sz w:val="28"/>
          <w:szCs w:val="28"/>
        </w:rPr>
        <w:t>academic year,</w:t>
      </w:r>
      <w:r>
        <w:rPr>
          <w:b/>
          <w:sz w:val="28"/>
          <w:szCs w:val="28"/>
        </w:rPr>
        <w:t xml:space="preserve"> </w:t>
      </w:r>
      <w:r w:rsidR="00CC032A">
        <w:rPr>
          <w:b/>
          <w:sz w:val="28"/>
          <w:szCs w:val="28"/>
        </w:rPr>
        <w:t>all AFT Massachusetts</w:t>
      </w:r>
      <w:r>
        <w:rPr>
          <w:b/>
          <w:sz w:val="28"/>
          <w:szCs w:val="28"/>
        </w:rPr>
        <w:t xml:space="preserve"> locals will focus on accomplishing these 3 goals:</w:t>
      </w:r>
    </w:p>
    <w:p w:rsidR="00060C79" w:rsidRPr="00060C79" w:rsidRDefault="00060C79" w:rsidP="00060C79">
      <w:pPr>
        <w:pStyle w:val="ListParagraph"/>
        <w:numPr>
          <w:ilvl w:val="0"/>
          <w:numId w:val="2"/>
        </w:numPr>
        <w:rPr>
          <w:sz w:val="24"/>
          <w:szCs w:val="24"/>
        </w:rPr>
      </w:pPr>
      <w:r w:rsidRPr="00060C79">
        <w:rPr>
          <w:sz w:val="24"/>
          <w:szCs w:val="24"/>
        </w:rPr>
        <w:t>Build Power in the workplace through on site union meetings, 1 on 1 conversations, and local actions</w:t>
      </w:r>
    </w:p>
    <w:p w:rsidR="00060C79" w:rsidRPr="00060C79" w:rsidRDefault="00060C79" w:rsidP="00060C79">
      <w:pPr>
        <w:pStyle w:val="ListParagraph"/>
        <w:numPr>
          <w:ilvl w:val="0"/>
          <w:numId w:val="2"/>
        </w:numPr>
        <w:rPr>
          <w:sz w:val="24"/>
          <w:szCs w:val="24"/>
        </w:rPr>
      </w:pPr>
      <w:r w:rsidRPr="00060C79">
        <w:rPr>
          <w:sz w:val="24"/>
          <w:szCs w:val="24"/>
        </w:rPr>
        <w:t xml:space="preserve">Improve data collecting and tracking of our members contact information and union activity to improve our communications strategies, mobilization capabilities, </w:t>
      </w:r>
      <w:r w:rsidR="00CC032A" w:rsidRPr="00060C79">
        <w:rPr>
          <w:sz w:val="24"/>
          <w:szCs w:val="24"/>
        </w:rPr>
        <w:t>and record</w:t>
      </w:r>
      <w:r w:rsidRPr="00060C79">
        <w:rPr>
          <w:sz w:val="24"/>
          <w:szCs w:val="24"/>
        </w:rPr>
        <w:t xml:space="preserve"> keeping</w:t>
      </w:r>
    </w:p>
    <w:p w:rsidR="00060C79" w:rsidRDefault="00060C79" w:rsidP="00060C79">
      <w:pPr>
        <w:pStyle w:val="ListParagraph"/>
        <w:numPr>
          <w:ilvl w:val="0"/>
          <w:numId w:val="2"/>
        </w:numPr>
        <w:rPr>
          <w:sz w:val="24"/>
          <w:szCs w:val="24"/>
        </w:rPr>
      </w:pPr>
      <w:r w:rsidRPr="00060C79">
        <w:rPr>
          <w:sz w:val="24"/>
          <w:szCs w:val="24"/>
        </w:rPr>
        <w:t xml:space="preserve">Increase training capacity of building reps and activists to build greater strength in our local organizations </w:t>
      </w:r>
    </w:p>
    <w:p w:rsidR="00F62D42" w:rsidRDefault="00F62D42" w:rsidP="00F62D42">
      <w:pPr>
        <w:rPr>
          <w:b/>
          <w:sz w:val="28"/>
          <w:szCs w:val="28"/>
        </w:rPr>
      </w:pPr>
      <w:r>
        <w:rPr>
          <w:b/>
          <w:sz w:val="28"/>
          <w:szCs w:val="28"/>
        </w:rPr>
        <w:t>Success will look like:</w:t>
      </w:r>
    </w:p>
    <w:p w:rsidR="00F62D42" w:rsidRDefault="00F62D42" w:rsidP="00F62D42">
      <w:pPr>
        <w:pStyle w:val="ListParagraph"/>
        <w:numPr>
          <w:ilvl w:val="0"/>
          <w:numId w:val="4"/>
        </w:numPr>
        <w:spacing w:before="120" w:after="240"/>
        <w:rPr>
          <w:sz w:val="24"/>
          <w:szCs w:val="24"/>
        </w:rPr>
      </w:pPr>
      <w:r w:rsidRPr="00B57C6F">
        <w:rPr>
          <w:sz w:val="24"/>
          <w:szCs w:val="24"/>
        </w:rPr>
        <w:t>Every member of AFT Massachusetts local union will have a 1 on 1 conversation about the value of belonging to the union this school year</w:t>
      </w:r>
    </w:p>
    <w:p w:rsidR="00F62D42" w:rsidRDefault="00F62D42" w:rsidP="00F62D42">
      <w:pPr>
        <w:pStyle w:val="ListParagraph"/>
        <w:numPr>
          <w:ilvl w:val="0"/>
          <w:numId w:val="4"/>
        </w:numPr>
        <w:rPr>
          <w:sz w:val="24"/>
          <w:szCs w:val="24"/>
        </w:rPr>
      </w:pPr>
      <w:r>
        <w:rPr>
          <w:sz w:val="24"/>
          <w:szCs w:val="24"/>
        </w:rPr>
        <w:t>Fifty percent of AFT Massachusetts members will take action (signing a petition, attending an event, etc)</w:t>
      </w:r>
    </w:p>
    <w:p w:rsidR="00F62D42" w:rsidRPr="00F62D42" w:rsidRDefault="00F62D42" w:rsidP="00F62D42">
      <w:pPr>
        <w:pStyle w:val="ListParagraph"/>
        <w:numPr>
          <w:ilvl w:val="0"/>
          <w:numId w:val="4"/>
        </w:numPr>
        <w:rPr>
          <w:sz w:val="24"/>
          <w:szCs w:val="24"/>
        </w:rPr>
      </w:pPr>
      <w:r>
        <w:rPr>
          <w:sz w:val="24"/>
          <w:szCs w:val="24"/>
        </w:rPr>
        <w:t>Ten percent of AFT Massachusetts</w:t>
      </w:r>
      <w:r w:rsidR="00000D42">
        <w:rPr>
          <w:sz w:val="24"/>
          <w:szCs w:val="24"/>
        </w:rPr>
        <w:t xml:space="preserve"> members will become activists &amp; engage in winning local &amp; statewide campaigns</w:t>
      </w:r>
      <w:bookmarkStart w:id="0" w:name="_GoBack"/>
      <w:bookmarkEnd w:id="0"/>
    </w:p>
    <w:p w:rsidR="006B4464" w:rsidRPr="00111E65" w:rsidRDefault="00060C79">
      <w:pPr>
        <w:rPr>
          <w:b/>
          <w:sz w:val="28"/>
          <w:szCs w:val="28"/>
        </w:rPr>
      </w:pPr>
      <w:r>
        <w:rPr>
          <w:b/>
          <w:sz w:val="28"/>
          <w:szCs w:val="28"/>
        </w:rPr>
        <w:t xml:space="preserve">Specific </w:t>
      </w:r>
      <w:r w:rsidR="00CC032A">
        <w:rPr>
          <w:b/>
          <w:sz w:val="28"/>
          <w:szCs w:val="28"/>
        </w:rPr>
        <w:t>tactics</w:t>
      </w:r>
      <w:r>
        <w:rPr>
          <w:b/>
          <w:sz w:val="28"/>
          <w:szCs w:val="28"/>
        </w:rPr>
        <w:t xml:space="preserve"> and goals</w:t>
      </w:r>
      <w:r w:rsidR="006B4464" w:rsidRPr="00111E65">
        <w:rPr>
          <w:b/>
          <w:sz w:val="28"/>
          <w:szCs w:val="28"/>
        </w:rPr>
        <w:t>:</w:t>
      </w:r>
    </w:p>
    <w:p w:rsidR="00B57C6F" w:rsidRDefault="006B4464" w:rsidP="00B57C6F">
      <w:pPr>
        <w:pStyle w:val="ListParagraph"/>
        <w:numPr>
          <w:ilvl w:val="0"/>
          <w:numId w:val="1"/>
        </w:numPr>
        <w:spacing w:before="120" w:after="240"/>
        <w:rPr>
          <w:sz w:val="24"/>
          <w:szCs w:val="24"/>
        </w:rPr>
      </w:pPr>
      <w:r w:rsidRPr="00B57C6F">
        <w:rPr>
          <w:sz w:val="24"/>
          <w:szCs w:val="24"/>
        </w:rPr>
        <w:t xml:space="preserve">AFT Mass will provide </w:t>
      </w:r>
      <w:r w:rsidR="00000D42">
        <w:rPr>
          <w:sz w:val="24"/>
          <w:szCs w:val="24"/>
        </w:rPr>
        <w:t xml:space="preserve">sample </w:t>
      </w:r>
      <w:r w:rsidRPr="00B57C6F">
        <w:rPr>
          <w:sz w:val="24"/>
          <w:szCs w:val="24"/>
        </w:rPr>
        <w:t>curriculum</w:t>
      </w:r>
      <w:r w:rsidR="00000D42">
        <w:rPr>
          <w:sz w:val="24"/>
          <w:szCs w:val="24"/>
        </w:rPr>
        <w:t xml:space="preserve"> for monthly 10 minute meetings.</w:t>
      </w:r>
    </w:p>
    <w:p w:rsidR="00B57C6F" w:rsidRDefault="006B4464" w:rsidP="00B57C6F">
      <w:pPr>
        <w:pStyle w:val="ListParagraph"/>
        <w:numPr>
          <w:ilvl w:val="0"/>
          <w:numId w:val="1"/>
        </w:numPr>
        <w:spacing w:before="120" w:after="240"/>
        <w:rPr>
          <w:sz w:val="24"/>
          <w:szCs w:val="24"/>
        </w:rPr>
      </w:pPr>
      <w:r w:rsidRPr="00B57C6F">
        <w:rPr>
          <w:sz w:val="24"/>
          <w:szCs w:val="24"/>
        </w:rPr>
        <w:t xml:space="preserve">Every local will </w:t>
      </w:r>
      <w:r w:rsidR="00060C79" w:rsidRPr="00B57C6F">
        <w:rPr>
          <w:sz w:val="24"/>
          <w:szCs w:val="24"/>
        </w:rPr>
        <w:t xml:space="preserve">train building reps to </w:t>
      </w:r>
      <w:r w:rsidRPr="00B57C6F">
        <w:rPr>
          <w:sz w:val="24"/>
          <w:szCs w:val="24"/>
        </w:rPr>
        <w:t>map their worksites</w:t>
      </w:r>
      <w:r w:rsidR="00060C79" w:rsidRPr="00B57C6F">
        <w:rPr>
          <w:sz w:val="24"/>
          <w:szCs w:val="24"/>
        </w:rPr>
        <w:t xml:space="preserve"> </w:t>
      </w:r>
      <w:r w:rsidR="00000D42">
        <w:rPr>
          <w:sz w:val="24"/>
          <w:szCs w:val="24"/>
        </w:rPr>
        <w:t xml:space="preserve">&amp; lead 10 minute </w:t>
      </w:r>
      <w:proofErr w:type="spellStart"/>
      <w:r w:rsidR="00000D42">
        <w:rPr>
          <w:sz w:val="24"/>
          <w:szCs w:val="24"/>
        </w:rPr>
        <w:t>mtgs</w:t>
      </w:r>
      <w:proofErr w:type="spellEnd"/>
    </w:p>
    <w:p w:rsidR="006B4464" w:rsidRPr="00B57C6F" w:rsidRDefault="006B4464" w:rsidP="00B57C6F">
      <w:pPr>
        <w:pStyle w:val="ListParagraph"/>
        <w:numPr>
          <w:ilvl w:val="0"/>
          <w:numId w:val="1"/>
        </w:numPr>
        <w:spacing w:before="120" w:after="240"/>
        <w:rPr>
          <w:sz w:val="24"/>
          <w:szCs w:val="24"/>
        </w:rPr>
      </w:pPr>
      <w:r w:rsidRPr="00B57C6F">
        <w:rPr>
          <w:sz w:val="24"/>
          <w:szCs w:val="24"/>
        </w:rPr>
        <w:t>Every building rep will have access to a series of skills trainings on:</w:t>
      </w:r>
    </w:p>
    <w:p w:rsidR="006B4464" w:rsidRPr="00060C79" w:rsidRDefault="00060C79" w:rsidP="00B57C6F">
      <w:pPr>
        <w:pStyle w:val="ListParagraph"/>
        <w:numPr>
          <w:ilvl w:val="1"/>
          <w:numId w:val="1"/>
        </w:numPr>
        <w:spacing w:before="120" w:after="240"/>
        <w:rPr>
          <w:sz w:val="24"/>
          <w:szCs w:val="24"/>
        </w:rPr>
      </w:pPr>
      <w:r w:rsidRPr="00060C79">
        <w:rPr>
          <w:sz w:val="24"/>
          <w:szCs w:val="24"/>
        </w:rPr>
        <w:t>1</w:t>
      </w:r>
      <w:r w:rsidR="006B4464" w:rsidRPr="00060C79">
        <w:rPr>
          <w:sz w:val="24"/>
          <w:szCs w:val="24"/>
        </w:rPr>
        <w:t>01: 1 on 1 organizing conversations</w:t>
      </w:r>
      <w:r w:rsidRPr="00060C79">
        <w:rPr>
          <w:sz w:val="24"/>
          <w:szCs w:val="24"/>
        </w:rPr>
        <w:t xml:space="preserve">, </w:t>
      </w:r>
      <w:r w:rsidR="00B57C6F">
        <w:rPr>
          <w:sz w:val="24"/>
          <w:szCs w:val="24"/>
        </w:rPr>
        <w:t xml:space="preserve">new member orientation (creating multi-layered approaches to acclimating new educators), </w:t>
      </w:r>
      <w:r w:rsidRPr="00060C79">
        <w:rPr>
          <w:sz w:val="24"/>
          <w:szCs w:val="24"/>
        </w:rPr>
        <w:t>issue identification,</w:t>
      </w:r>
      <w:r w:rsidR="006B4464" w:rsidRPr="00060C79">
        <w:rPr>
          <w:sz w:val="24"/>
          <w:szCs w:val="24"/>
        </w:rPr>
        <w:t xml:space="preserve"> and worksite </w:t>
      </w:r>
      <w:r w:rsidR="00B57C6F" w:rsidRPr="00060C79">
        <w:rPr>
          <w:sz w:val="24"/>
          <w:szCs w:val="24"/>
        </w:rPr>
        <w:t>mapping</w:t>
      </w:r>
      <w:r w:rsidR="00B57C6F">
        <w:rPr>
          <w:sz w:val="24"/>
          <w:szCs w:val="24"/>
        </w:rPr>
        <w:t>, 10</w:t>
      </w:r>
      <w:r w:rsidR="00B57C6F" w:rsidRPr="00060C79">
        <w:rPr>
          <w:sz w:val="24"/>
          <w:szCs w:val="24"/>
        </w:rPr>
        <w:t xml:space="preserve"> minute meetings</w:t>
      </w:r>
    </w:p>
    <w:p w:rsidR="006B4464" w:rsidRPr="00060C79" w:rsidRDefault="00060C79" w:rsidP="00B57C6F">
      <w:pPr>
        <w:pStyle w:val="ListParagraph"/>
        <w:numPr>
          <w:ilvl w:val="1"/>
          <w:numId w:val="1"/>
        </w:numPr>
        <w:spacing w:before="120" w:after="240"/>
        <w:rPr>
          <w:sz w:val="24"/>
          <w:szCs w:val="24"/>
        </w:rPr>
      </w:pPr>
      <w:r w:rsidRPr="00060C79">
        <w:rPr>
          <w:sz w:val="24"/>
          <w:szCs w:val="24"/>
        </w:rPr>
        <w:t>2</w:t>
      </w:r>
      <w:r w:rsidR="006B4464" w:rsidRPr="00060C79">
        <w:rPr>
          <w:sz w:val="24"/>
          <w:szCs w:val="24"/>
        </w:rPr>
        <w:t>01:</w:t>
      </w:r>
      <w:r w:rsidRPr="00060C79">
        <w:rPr>
          <w:sz w:val="24"/>
          <w:szCs w:val="24"/>
        </w:rPr>
        <w:t xml:space="preserve"> </w:t>
      </w:r>
      <w:r w:rsidR="00000D42">
        <w:rPr>
          <w:sz w:val="24"/>
          <w:szCs w:val="24"/>
        </w:rPr>
        <w:t>Workplace mapping and charting</w:t>
      </w:r>
    </w:p>
    <w:p w:rsidR="00111E65" w:rsidRPr="00B57C6F" w:rsidRDefault="00060C79" w:rsidP="00B57C6F">
      <w:pPr>
        <w:pStyle w:val="ListParagraph"/>
        <w:numPr>
          <w:ilvl w:val="1"/>
          <w:numId w:val="1"/>
        </w:numPr>
        <w:spacing w:before="120" w:after="240"/>
        <w:rPr>
          <w:sz w:val="24"/>
          <w:szCs w:val="24"/>
        </w:rPr>
      </w:pPr>
      <w:r w:rsidRPr="00060C79">
        <w:rPr>
          <w:sz w:val="24"/>
          <w:szCs w:val="24"/>
        </w:rPr>
        <w:t>3</w:t>
      </w:r>
      <w:r w:rsidR="006B4464" w:rsidRPr="00060C79">
        <w:rPr>
          <w:sz w:val="24"/>
          <w:szCs w:val="24"/>
        </w:rPr>
        <w:t xml:space="preserve">01: </w:t>
      </w:r>
      <w:r w:rsidR="00B57C6F">
        <w:rPr>
          <w:sz w:val="24"/>
          <w:szCs w:val="24"/>
        </w:rPr>
        <w:t>action training, POWER talking points (“the rap”), worksite mapping</w:t>
      </w:r>
    </w:p>
    <w:p w:rsidR="00111E65" w:rsidRPr="00B57C6F" w:rsidRDefault="006B4464" w:rsidP="00B57C6F">
      <w:pPr>
        <w:pStyle w:val="ListParagraph"/>
        <w:numPr>
          <w:ilvl w:val="0"/>
          <w:numId w:val="1"/>
        </w:numPr>
        <w:spacing w:before="120" w:after="240"/>
        <w:rPr>
          <w:sz w:val="24"/>
          <w:szCs w:val="24"/>
        </w:rPr>
      </w:pPr>
      <w:r w:rsidRPr="00060C79">
        <w:rPr>
          <w:sz w:val="24"/>
          <w:szCs w:val="24"/>
        </w:rPr>
        <w:t xml:space="preserve">By January of 2018 re commit </w:t>
      </w:r>
      <w:r w:rsidR="00B57C6F">
        <w:rPr>
          <w:sz w:val="24"/>
          <w:szCs w:val="24"/>
        </w:rPr>
        <w:t xml:space="preserve">membership </w:t>
      </w:r>
      <w:r w:rsidRPr="00060C79">
        <w:rPr>
          <w:sz w:val="24"/>
          <w:szCs w:val="24"/>
        </w:rPr>
        <w:t xml:space="preserve">cards will be circulated throughout the state in every local union. AFT Mass board, local leaders, staff and trained members, will track, work with fellow union members and get up to date contact info over every member. </w:t>
      </w:r>
    </w:p>
    <w:p w:rsidR="00111E65" w:rsidRPr="00B57C6F" w:rsidRDefault="006B4464" w:rsidP="00B57C6F">
      <w:pPr>
        <w:pStyle w:val="ListParagraph"/>
        <w:numPr>
          <w:ilvl w:val="0"/>
          <w:numId w:val="1"/>
        </w:numPr>
        <w:spacing w:before="120" w:after="240"/>
        <w:rPr>
          <w:sz w:val="24"/>
          <w:szCs w:val="24"/>
        </w:rPr>
      </w:pPr>
      <w:r w:rsidRPr="00060C79">
        <w:rPr>
          <w:sz w:val="24"/>
          <w:szCs w:val="24"/>
        </w:rPr>
        <w:t xml:space="preserve">AFT Mass staff will provide training and oversight for canvassing and phone calls to members unable </w:t>
      </w:r>
      <w:r w:rsidR="00060C79" w:rsidRPr="00060C79">
        <w:rPr>
          <w:sz w:val="24"/>
          <w:szCs w:val="24"/>
        </w:rPr>
        <w:t>to sign</w:t>
      </w:r>
      <w:r w:rsidRPr="00060C79">
        <w:rPr>
          <w:sz w:val="24"/>
          <w:szCs w:val="24"/>
        </w:rPr>
        <w:t xml:space="preserve"> </w:t>
      </w:r>
      <w:r w:rsidR="00CC032A" w:rsidRPr="00060C79">
        <w:rPr>
          <w:sz w:val="24"/>
          <w:szCs w:val="24"/>
        </w:rPr>
        <w:t>recommit cards</w:t>
      </w:r>
      <w:r w:rsidRPr="00060C79">
        <w:rPr>
          <w:sz w:val="24"/>
          <w:szCs w:val="24"/>
        </w:rPr>
        <w:t xml:space="preserve"> at the </w:t>
      </w:r>
      <w:r w:rsidR="00CC032A" w:rsidRPr="00060C79">
        <w:rPr>
          <w:sz w:val="24"/>
          <w:szCs w:val="24"/>
        </w:rPr>
        <w:t>work site</w:t>
      </w:r>
      <w:r w:rsidRPr="00060C79">
        <w:rPr>
          <w:sz w:val="24"/>
          <w:szCs w:val="24"/>
        </w:rPr>
        <w:t xml:space="preserve">. </w:t>
      </w:r>
    </w:p>
    <w:p w:rsidR="00B57C6F" w:rsidRPr="00B57C6F" w:rsidRDefault="006B4464" w:rsidP="00B57C6F">
      <w:pPr>
        <w:pStyle w:val="ListParagraph"/>
        <w:numPr>
          <w:ilvl w:val="0"/>
          <w:numId w:val="1"/>
        </w:numPr>
        <w:spacing w:before="120" w:after="240"/>
        <w:rPr>
          <w:sz w:val="24"/>
          <w:szCs w:val="24"/>
        </w:rPr>
      </w:pPr>
      <w:r w:rsidRPr="00060C79">
        <w:rPr>
          <w:sz w:val="24"/>
          <w:szCs w:val="24"/>
        </w:rPr>
        <w:t xml:space="preserve">AFT Mass will work with our locals and AFT National to create a </w:t>
      </w:r>
      <w:proofErr w:type="spellStart"/>
      <w:r w:rsidRPr="00060C79">
        <w:rPr>
          <w:sz w:val="24"/>
          <w:szCs w:val="24"/>
        </w:rPr>
        <w:t>stipended</w:t>
      </w:r>
      <w:proofErr w:type="spellEnd"/>
      <w:r w:rsidRPr="00060C79">
        <w:rPr>
          <w:sz w:val="24"/>
          <w:szCs w:val="24"/>
        </w:rPr>
        <w:t xml:space="preserve"> member organizer program to have local AFT union members talking with their coworkers about the value of belonging and receiving a stipend for their work. </w:t>
      </w:r>
    </w:p>
    <w:p w:rsidR="00B57C6F" w:rsidRPr="00B57C6F" w:rsidRDefault="00B57C6F" w:rsidP="00B57C6F">
      <w:pPr>
        <w:pStyle w:val="ListParagraph"/>
        <w:numPr>
          <w:ilvl w:val="0"/>
          <w:numId w:val="1"/>
        </w:numPr>
        <w:spacing w:before="120" w:after="240"/>
        <w:rPr>
          <w:sz w:val="24"/>
          <w:szCs w:val="24"/>
        </w:rPr>
      </w:pPr>
      <w:r w:rsidRPr="00B57C6F">
        <w:rPr>
          <w:sz w:val="24"/>
          <w:szCs w:val="24"/>
        </w:rPr>
        <w:t xml:space="preserve">AFT Mass will work with member organizers and locals to plug them into </w:t>
      </w:r>
      <w:r w:rsidRPr="00B57C6F">
        <w:rPr>
          <w:rFonts w:cs="Times New Roman"/>
          <w:sz w:val="24"/>
          <w:szCs w:val="24"/>
        </w:rPr>
        <w:t xml:space="preserve">locally based external engagement and work with local organizations, community activists, parents, and others in local and statewide iterations of the Massachusetts Education Justice Alliance (MEJA) and/or Raise Up Massachusetts (RUM). </w:t>
      </w:r>
    </w:p>
    <w:sectPr w:rsidR="00B57C6F" w:rsidRPr="00B57C6F" w:rsidSect="00000D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4E24"/>
    <w:multiLevelType w:val="hybridMultilevel"/>
    <w:tmpl w:val="435E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7406D"/>
    <w:multiLevelType w:val="hybridMultilevel"/>
    <w:tmpl w:val="0372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02026"/>
    <w:multiLevelType w:val="hybridMultilevel"/>
    <w:tmpl w:val="C620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FF2B3D"/>
    <w:multiLevelType w:val="hybridMultilevel"/>
    <w:tmpl w:val="6C58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DB085C"/>
    <w:multiLevelType w:val="hybridMultilevel"/>
    <w:tmpl w:val="E4260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B4464"/>
    <w:rsid w:val="00000D42"/>
    <w:rsid w:val="00006B5B"/>
    <w:rsid w:val="00060C79"/>
    <w:rsid w:val="00111E65"/>
    <w:rsid w:val="00244094"/>
    <w:rsid w:val="00310B98"/>
    <w:rsid w:val="005E2709"/>
    <w:rsid w:val="006B4464"/>
    <w:rsid w:val="00B57C6F"/>
    <w:rsid w:val="00CC032A"/>
    <w:rsid w:val="00D64E26"/>
    <w:rsid w:val="00F62D42"/>
    <w:rsid w:val="00FB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64"/>
    <w:pPr>
      <w:ind w:left="720"/>
      <w:contextualSpacing/>
    </w:pPr>
  </w:style>
</w:styles>
</file>

<file path=word/webSettings.xml><?xml version="1.0" encoding="utf-8"?>
<w:webSettings xmlns:r="http://schemas.openxmlformats.org/officeDocument/2006/relationships" xmlns:w="http://schemas.openxmlformats.org/wordprocessingml/2006/main">
  <w:divs>
    <w:div w:id="187618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Federation of Teachers</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Shenk</dc:creator>
  <cp:lastModifiedBy>CZoltan</cp:lastModifiedBy>
  <cp:revision>2</cp:revision>
  <dcterms:created xsi:type="dcterms:W3CDTF">2018-02-06T17:14:00Z</dcterms:created>
  <dcterms:modified xsi:type="dcterms:W3CDTF">2018-02-06T17:14:00Z</dcterms:modified>
</cp:coreProperties>
</file>